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Default Extension="gif" ContentType="image/gif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66C40" w:rsidRDefault="00766C40" w:rsidP="00766C40">
      <w:pPr>
        <w:rPr>
          <w:b/>
          <w:sz w:val="26"/>
          <w:szCs w:val="26"/>
        </w:rPr>
      </w:pPr>
    </w:p>
    <w:p w:rsidR="00766C40" w:rsidRDefault="00766C40" w:rsidP="00766C40">
      <w:pPr>
        <w:rPr>
          <w:b/>
          <w:sz w:val="26"/>
          <w:szCs w:val="26"/>
        </w:rPr>
      </w:pPr>
    </w:p>
    <w:p w:rsidR="00766C40" w:rsidRDefault="00A4388C" w:rsidP="00766C40">
      <w:pPr>
        <w:rPr>
          <w:b/>
          <w:sz w:val="26"/>
          <w:szCs w:val="26"/>
        </w:rPr>
      </w:pPr>
      <w:r>
        <w:rPr>
          <w:b/>
          <w:noProof/>
          <w:sz w:val="26"/>
          <w:szCs w:val="26"/>
        </w:rPr>
        <w:drawing>
          <wp:inline distT="0" distB="0" distL="0" distR="0">
            <wp:extent cx="6343650" cy="89662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ОП.01 Инженерная графика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43650" cy="8966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66C40" w:rsidRPr="00C9344E" w:rsidRDefault="00766C40" w:rsidP="00766C40">
      <w:pPr>
        <w:rPr>
          <w:b/>
          <w:sz w:val="26"/>
          <w:szCs w:val="26"/>
        </w:rPr>
      </w:pPr>
    </w:p>
    <w:p w:rsidR="00766C40" w:rsidRDefault="00766C40" w:rsidP="00766C40">
      <w:pPr>
        <w:spacing w:after="200" w:line="276" w:lineRule="auto"/>
        <w:rPr>
          <w:bCs/>
          <w:szCs w:val="28"/>
        </w:rPr>
      </w:pPr>
    </w:p>
    <w:p w:rsidR="00FC1AEC" w:rsidRPr="004276D0" w:rsidRDefault="00FC1AEC" w:rsidP="00FC1AEC">
      <w:pPr>
        <w:spacing w:line="360" w:lineRule="auto"/>
        <w:ind w:firstLine="709"/>
        <w:jc w:val="center"/>
        <w:rPr>
          <w:b/>
          <w:sz w:val="26"/>
          <w:szCs w:val="26"/>
        </w:rPr>
      </w:pPr>
      <w:r w:rsidRPr="004276D0">
        <w:rPr>
          <w:b/>
          <w:sz w:val="26"/>
          <w:szCs w:val="26"/>
        </w:rPr>
        <w:lastRenderedPageBreak/>
        <w:t>Содержание</w:t>
      </w:r>
    </w:p>
    <w:p w:rsidR="00FC1AEC" w:rsidRPr="004276D0" w:rsidRDefault="00FC1AEC" w:rsidP="00FC1AEC">
      <w:pPr>
        <w:spacing w:line="360" w:lineRule="auto"/>
        <w:ind w:firstLine="709"/>
        <w:jc w:val="center"/>
        <w:rPr>
          <w:b/>
          <w:sz w:val="26"/>
          <w:szCs w:val="26"/>
        </w:rPr>
      </w:pPr>
    </w:p>
    <w:p w:rsidR="00FC1AEC" w:rsidRPr="004276D0" w:rsidRDefault="00FC1AEC" w:rsidP="00FC1AEC">
      <w:pPr>
        <w:spacing w:line="360" w:lineRule="auto"/>
        <w:ind w:firstLine="709"/>
        <w:jc w:val="center"/>
        <w:rPr>
          <w:b/>
          <w:sz w:val="26"/>
          <w:szCs w:val="26"/>
        </w:rPr>
      </w:pPr>
    </w:p>
    <w:p w:rsidR="00FC1AEC" w:rsidRPr="004276D0" w:rsidRDefault="00FC1AEC" w:rsidP="00FC1AEC">
      <w:pPr>
        <w:spacing w:line="360" w:lineRule="auto"/>
        <w:ind w:firstLine="709"/>
        <w:jc w:val="both"/>
        <w:rPr>
          <w:sz w:val="26"/>
          <w:szCs w:val="26"/>
        </w:rPr>
      </w:pPr>
      <w:r w:rsidRPr="004276D0">
        <w:rPr>
          <w:sz w:val="26"/>
          <w:szCs w:val="26"/>
        </w:rPr>
        <w:t>1.Общие положения</w:t>
      </w:r>
    </w:p>
    <w:p w:rsidR="00FC1AEC" w:rsidRPr="004276D0" w:rsidRDefault="00FC1AEC" w:rsidP="00FC1AEC">
      <w:pPr>
        <w:spacing w:line="360" w:lineRule="auto"/>
        <w:ind w:firstLine="709"/>
        <w:jc w:val="both"/>
        <w:rPr>
          <w:sz w:val="26"/>
          <w:szCs w:val="26"/>
        </w:rPr>
      </w:pPr>
      <w:r w:rsidRPr="004276D0">
        <w:rPr>
          <w:sz w:val="26"/>
          <w:szCs w:val="26"/>
        </w:rPr>
        <w:t>2. Показатели оценки результатов освоения дисциплины, формы и методы контроля и оценки (Таблица 1).</w:t>
      </w:r>
    </w:p>
    <w:p w:rsidR="00FC1AEC" w:rsidRPr="004276D0" w:rsidRDefault="00FC1AEC" w:rsidP="00FC1AEC">
      <w:pPr>
        <w:spacing w:line="360" w:lineRule="auto"/>
        <w:ind w:firstLine="709"/>
        <w:jc w:val="both"/>
        <w:rPr>
          <w:sz w:val="26"/>
          <w:szCs w:val="26"/>
        </w:rPr>
      </w:pPr>
      <w:r w:rsidRPr="004276D0">
        <w:rPr>
          <w:sz w:val="26"/>
          <w:szCs w:val="26"/>
        </w:rPr>
        <w:t xml:space="preserve">3. Контрольно-оценочные материалы. </w:t>
      </w:r>
    </w:p>
    <w:p w:rsidR="00FC1AEC" w:rsidRPr="004276D0" w:rsidRDefault="00FC1AEC" w:rsidP="00FC1AEC">
      <w:pPr>
        <w:spacing w:line="360" w:lineRule="auto"/>
        <w:ind w:firstLine="709"/>
        <w:jc w:val="both"/>
        <w:rPr>
          <w:sz w:val="26"/>
          <w:szCs w:val="26"/>
        </w:rPr>
      </w:pPr>
      <w:r w:rsidRPr="004276D0">
        <w:rPr>
          <w:sz w:val="26"/>
          <w:szCs w:val="26"/>
        </w:rPr>
        <w:t>3.1. Текущий контроль.</w:t>
      </w:r>
    </w:p>
    <w:p w:rsidR="00FC1AEC" w:rsidRPr="004276D0" w:rsidRDefault="00FC1AEC" w:rsidP="00FC1AEC">
      <w:pPr>
        <w:spacing w:line="360" w:lineRule="auto"/>
        <w:ind w:firstLine="709"/>
        <w:jc w:val="both"/>
        <w:rPr>
          <w:sz w:val="26"/>
          <w:szCs w:val="26"/>
        </w:rPr>
      </w:pPr>
      <w:r w:rsidRPr="004276D0">
        <w:rPr>
          <w:sz w:val="26"/>
          <w:szCs w:val="26"/>
        </w:rPr>
        <w:t>3.2. Промежуточная аттестация.</w:t>
      </w:r>
    </w:p>
    <w:p w:rsidR="00FC1AEC" w:rsidRPr="004276D0" w:rsidRDefault="00FC1AEC" w:rsidP="00FC1AEC">
      <w:pPr>
        <w:spacing w:line="360" w:lineRule="auto"/>
        <w:ind w:firstLine="709"/>
        <w:jc w:val="both"/>
        <w:rPr>
          <w:sz w:val="26"/>
          <w:szCs w:val="26"/>
        </w:rPr>
      </w:pPr>
      <w:r w:rsidRPr="004276D0">
        <w:rPr>
          <w:sz w:val="26"/>
          <w:szCs w:val="26"/>
        </w:rPr>
        <w:t>Приложения</w:t>
      </w:r>
    </w:p>
    <w:p w:rsidR="00FC1AEC" w:rsidRPr="004276D0" w:rsidRDefault="00FC1AEC">
      <w:pPr>
        <w:spacing w:after="200" w:line="276" w:lineRule="auto"/>
        <w:rPr>
          <w:sz w:val="26"/>
          <w:szCs w:val="26"/>
        </w:rPr>
      </w:pPr>
      <w:r w:rsidRPr="004276D0">
        <w:rPr>
          <w:sz w:val="26"/>
          <w:szCs w:val="26"/>
        </w:rPr>
        <w:br w:type="page"/>
      </w:r>
    </w:p>
    <w:p w:rsidR="00FC1AEC" w:rsidRPr="004276D0" w:rsidRDefault="00FC1AEC" w:rsidP="00FC1AEC">
      <w:pPr>
        <w:ind w:firstLine="900"/>
        <w:jc w:val="center"/>
        <w:rPr>
          <w:b/>
          <w:caps/>
          <w:sz w:val="26"/>
          <w:szCs w:val="26"/>
        </w:rPr>
      </w:pPr>
      <w:r w:rsidRPr="004276D0">
        <w:rPr>
          <w:b/>
          <w:caps/>
          <w:sz w:val="26"/>
          <w:szCs w:val="26"/>
        </w:rPr>
        <w:lastRenderedPageBreak/>
        <w:t>1.Общие положения</w:t>
      </w:r>
    </w:p>
    <w:p w:rsidR="00FC1AEC" w:rsidRDefault="00FC1AEC" w:rsidP="00FC1AEC">
      <w:pPr>
        <w:ind w:firstLine="900"/>
        <w:jc w:val="center"/>
        <w:rPr>
          <w:b/>
          <w:caps/>
          <w:sz w:val="28"/>
          <w:szCs w:val="28"/>
        </w:rPr>
      </w:pPr>
    </w:p>
    <w:p w:rsidR="004276D0" w:rsidRPr="004276D0" w:rsidRDefault="004276D0" w:rsidP="004276D0">
      <w:pPr>
        <w:jc w:val="both"/>
        <w:rPr>
          <w:sz w:val="26"/>
          <w:szCs w:val="26"/>
        </w:rPr>
      </w:pPr>
      <w:r w:rsidRPr="004276D0">
        <w:rPr>
          <w:sz w:val="26"/>
          <w:szCs w:val="26"/>
        </w:rPr>
        <w:t>Комплект контрольно-оценочных материалов разработан на основе:</w:t>
      </w:r>
    </w:p>
    <w:p w:rsidR="004276D0" w:rsidRPr="004276D0" w:rsidRDefault="004276D0" w:rsidP="004276D0">
      <w:pPr>
        <w:pStyle w:val="a9"/>
        <w:ind w:left="0"/>
        <w:jc w:val="both"/>
        <w:rPr>
          <w:rStyle w:val="c1"/>
          <w:color w:val="000000"/>
          <w:sz w:val="26"/>
          <w:szCs w:val="26"/>
        </w:rPr>
      </w:pPr>
      <w:r w:rsidRPr="004276D0">
        <w:rPr>
          <w:sz w:val="26"/>
          <w:szCs w:val="26"/>
        </w:rPr>
        <w:t xml:space="preserve">- Федерального государственного образовательного стандарта среднего профессионального образования по специальности </w:t>
      </w:r>
      <w:r w:rsidR="007179F0" w:rsidRPr="007179F0">
        <w:rPr>
          <w:rStyle w:val="31"/>
          <w:rFonts w:eastAsia="Arial Unicode MS"/>
          <w:b w:val="0"/>
        </w:rPr>
        <w:t>15.02.01 Монтаж и техническая эксплуатация промышленного оборудования (по отраслям)</w:t>
      </w:r>
      <w:r w:rsidRPr="007179F0">
        <w:rPr>
          <w:rStyle w:val="c1"/>
          <w:b/>
          <w:bCs/>
          <w:color w:val="000000"/>
          <w:sz w:val="26"/>
          <w:szCs w:val="26"/>
        </w:rPr>
        <w:t>;</w:t>
      </w:r>
      <w:r w:rsidRPr="004276D0">
        <w:rPr>
          <w:rStyle w:val="c1"/>
          <w:color w:val="000000"/>
          <w:sz w:val="26"/>
          <w:szCs w:val="26"/>
        </w:rPr>
        <w:t xml:space="preserve">  </w:t>
      </w:r>
    </w:p>
    <w:p w:rsidR="004276D0" w:rsidRPr="004276D0" w:rsidRDefault="004276D0" w:rsidP="004276D0">
      <w:pPr>
        <w:pStyle w:val="a9"/>
        <w:ind w:left="0"/>
        <w:jc w:val="both"/>
        <w:rPr>
          <w:sz w:val="26"/>
          <w:szCs w:val="26"/>
        </w:rPr>
      </w:pPr>
      <w:r w:rsidRPr="004276D0">
        <w:rPr>
          <w:sz w:val="26"/>
          <w:szCs w:val="26"/>
        </w:rPr>
        <w:t xml:space="preserve">- основной профессиональной образовательной программы по специальности: </w:t>
      </w:r>
      <w:r w:rsidRPr="004276D0">
        <w:rPr>
          <w:rStyle w:val="31"/>
          <w:rFonts w:eastAsia="Arial Unicode MS"/>
          <w:b w:val="0"/>
        </w:rPr>
        <w:t>15.02.01 Монтаж и техническая эксплуатация промышленного оборудования (по отраслям)</w:t>
      </w:r>
      <w:r w:rsidRPr="004276D0">
        <w:rPr>
          <w:sz w:val="26"/>
          <w:szCs w:val="26"/>
        </w:rPr>
        <w:t xml:space="preserve">;   </w:t>
      </w:r>
    </w:p>
    <w:p w:rsidR="004276D0" w:rsidRPr="004276D0" w:rsidRDefault="004276D0" w:rsidP="00AF0719">
      <w:pPr>
        <w:pStyle w:val="a9"/>
        <w:ind w:left="0"/>
        <w:jc w:val="both"/>
        <w:rPr>
          <w:sz w:val="26"/>
          <w:szCs w:val="26"/>
        </w:rPr>
      </w:pPr>
      <w:r w:rsidRPr="004276D0">
        <w:rPr>
          <w:sz w:val="26"/>
          <w:szCs w:val="26"/>
        </w:rPr>
        <w:t>- рабочей программы учебной</w:t>
      </w:r>
      <w:bookmarkStart w:id="0" w:name="_GoBack"/>
      <w:bookmarkEnd w:id="0"/>
      <w:r w:rsidRPr="004276D0">
        <w:rPr>
          <w:sz w:val="26"/>
          <w:szCs w:val="26"/>
        </w:rPr>
        <w:t xml:space="preserve"> дисциплины </w:t>
      </w:r>
      <w:r w:rsidR="003B6B63">
        <w:rPr>
          <w:sz w:val="26"/>
          <w:szCs w:val="26"/>
        </w:rPr>
        <w:t xml:space="preserve">ОП.01 </w:t>
      </w:r>
      <w:r w:rsidR="00AF0719">
        <w:rPr>
          <w:sz w:val="26"/>
          <w:szCs w:val="26"/>
        </w:rPr>
        <w:t>Инженерная графика.</w:t>
      </w:r>
    </w:p>
    <w:p w:rsidR="004276D0" w:rsidRPr="004276D0" w:rsidRDefault="004276D0" w:rsidP="004276D0">
      <w:pPr>
        <w:spacing w:after="200" w:line="276" w:lineRule="auto"/>
        <w:jc w:val="both"/>
        <w:rPr>
          <w:sz w:val="26"/>
          <w:szCs w:val="26"/>
        </w:rPr>
      </w:pPr>
      <w:r w:rsidRPr="004276D0">
        <w:rPr>
          <w:bCs/>
          <w:iCs/>
          <w:sz w:val="26"/>
          <w:szCs w:val="26"/>
          <w:lang w:bidi="ru-RU"/>
        </w:rPr>
        <w:t xml:space="preserve">Контрольно-оценочные материалы (КОМ) </w:t>
      </w:r>
      <w:r w:rsidRPr="004276D0">
        <w:rPr>
          <w:rFonts w:eastAsia="TimesNewRomanPSMT"/>
          <w:sz w:val="26"/>
          <w:szCs w:val="26"/>
        </w:rPr>
        <w:t xml:space="preserve">предназначены для контроля и оценки образовательных достижений обучающихся, освоивших программу общеобразовательной учебной дисциплины </w:t>
      </w:r>
      <w:r w:rsidRPr="004276D0">
        <w:rPr>
          <w:bCs/>
          <w:sz w:val="26"/>
          <w:szCs w:val="26"/>
        </w:rPr>
        <w:t>ОП.01 Инженерная графика</w:t>
      </w:r>
      <w:r w:rsidRPr="004276D0">
        <w:rPr>
          <w:b/>
          <w:sz w:val="26"/>
          <w:szCs w:val="26"/>
        </w:rPr>
        <w:t>.</w:t>
      </w:r>
    </w:p>
    <w:p w:rsidR="004276D0" w:rsidRPr="00BD39C0" w:rsidRDefault="004276D0" w:rsidP="004276D0">
      <w:pPr>
        <w:jc w:val="both"/>
        <w:rPr>
          <w:sz w:val="26"/>
          <w:szCs w:val="26"/>
        </w:rPr>
      </w:pPr>
      <w:r w:rsidRPr="00BD39C0">
        <w:rPr>
          <w:sz w:val="26"/>
          <w:szCs w:val="26"/>
        </w:rPr>
        <w:t>КОМ включают контрольные материалы для проведения текущего контроля и промежуточной аттестации в форме дифференцированный зачет.</w:t>
      </w:r>
    </w:p>
    <w:p w:rsidR="007635C0" w:rsidRDefault="007635C0">
      <w:pPr>
        <w:spacing w:after="200" w:line="276" w:lineRule="auto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7635C0" w:rsidRPr="004276D0" w:rsidRDefault="007635C0" w:rsidP="007635C0">
      <w:pPr>
        <w:shd w:val="clear" w:color="auto" w:fill="FFFFFF"/>
        <w:ind w:firstLine="900"/>
        <w:jc w:val="both"/>
        <w:rPr>
          <w:b/>
          <w:caps/>
          <w:sz w:val="26"/>
          <w:szCs w:val="26"/>
        </w:rPr>
      </w:pPr>
      <w:r w:rsidRPr="004276D0">
        <w:rPr>
          <w:b/>
          <w:caps/>
          <w:sz w:val="26"/>
          <w:szCs w:val="26"/>
        </w:rPr>
        <w:lastRenderedPageBreak/>
        <w:t xml:space="preserve">2. Показатели оценки результатов освоения дисциплины, формы и методы контроля и оценки </w:t>
      </w:r>
    </w:p>
    <w:p w:rsidR="007635C0" w:rsidRPr="004276D0" w:rsidRDefault="007635C0" w:rsidP="004276D0">
      <w:pPr>
        <w:shd w:val="clear" w:color="auto" w:fill="FFFFFF"/>
        <w:spacing w:line="360" w:lineRule="auto"/>
        <w:ind w:firstLine="900"/>
        <w:jc w:val="right"/>
        <w:rPr>
          <w:sz w:val="26"/>
          <w:szCs w:val="26"/>
          <w:u w:val="single"/>
        </w:rPr>
      </w:pPr>
      <w:r w:rsidRPr="004276D0">
        <w:rPr>
          <w:sz w:val="26"/>
          <w:szCs w:val="26"/>
        </w:rPr>
        <w:t>Таблица 1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787"/>
        <w:gridCol w:w="4784"/>
      </w:tblGrid>
      <w:tr w:rsidR="004276D0" w:rsidRPr="001946AC" w:rsidTr="00545CEC">
        <w:tc>
          <w:tcPr>
            <w:tcW w:w="4787" w:type="dxa"/>
          </w:tcPr>
          <w:p w:rsidR="004276D0" w:rsidRPr="001946AC" w:rsidRDefault="004276D0" w:rsidP="00545CEC">
            <w:pPr>
              <w:spacing w:line="276" w:lineRule="auto"/>
              <w:rPr>
                <w:b/>
                <w:bCs/>
                <w:sz w:val="26"/>
                <w:szCs w:val="26"/>
              </w:rPr>
            </w:pPr>
            <w:r w:rsidRPr="001946AC">
              <w:rPr>
                <w:b/>
                <w:bCs/>
                <w:sz w:val="26"/>
                <w:szCs w:val="26"/>
              </w:rPr>
              <w:t>Результаты обучения</w:t>
            </w:r>
          </w:p>
          <w:p w:rsidR="004276D0" w:rsidRPr="001946AC" w:rsidRDefault="004276D0" w:rsidP="00545CEC">
            <w:pPr>
              <w:spacing w:line="276" w:lineRule="auto"/>
              <w:rPr>
                <w:sz w:val="26"/>
                <w:szCs w:val="26"/>
              </w:rPr>
            </w:pPr>
            <w:r w:rsidRPr="001946AC">
              <w:rPr>
                <w:b/>
                <w:bCs/>
                <w:sz w:val="26"/>
                <w:szCs w:val="26"/>
              </w:rPr>
              <w:t>(освоенные умения, усвоенные знания)</w:t>
            </w:r>
          </w:p>
        </w:tc>
        <w:tc>
          <w:tcPr>
            <w:tcW w:w="4784" w:type="dxa"/>
          </w:tcPr>
          <w:p w:rsidR="004276D0" w:rsidRPr="001946AC" w:rsidRDefault="004276D0" w:rsidP="00545CEC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1946AC">
              <w:rPr>
                <w:b/>
                <w:sz w:val="26"/>
                <w:szCs w:val="26"/>
              </w:rPr>
              <w:t>Формы и методы контроля и оценки результатов обучения</w:t>
            </w:r>
          </w:p>
        </w:tc>
      </w:tr>
      <w:tr w:rsidR="004276D0" w:rsidRPr="001946AC" w:rsidTr="00545CEC">
        <w:trPr>
          <w:trHeight w:val="5580"/>
        </w:trPr>
        <w:tc>
          <w:tcPr>
            <w:tcW w:w="4787" w:type="dxa"/>
          </w:tcPr>
          <w:p w:rsidR="004276D0" w:rsidRPr="001946AC" w:rsidRDefault="004276D0" w:rsidP="00545CEC">
            <w:pPr>
              <w:pStyle w:val="a9"/>
              <w:spacing w:line="276" w:lineRule="auto"/>
              <w:ind w:left="0"/>
              <w:rPr>
                <w:sz w:val="26"/>
                <w:szCs w:val="26"/>
              </w:rPr>
            </w:pPr>
            <w:r w:rsidRPr="001946AC">
              <w:rPr>
                <w:b/>
                <w:bCs/>
                <w:sz w:val="26"/>
                <w:szCs w:val="26"/>
              </w:rPr>
              <w:t>Уметь:</w:t>
            </w:r>
          </w:p>
          <w:p w:rsidR="004276D0" w:rsidRPr="001946AC" w:rsidRDefault="004276D0" w:rsidP="00545CEC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1946AC">
              <w:rPr>
                <w:sz w:val="26"/>
                <w:szCs w:val="26"/>
              </w:rPr>
              <w:t>- выполнять графические изображения технологического оборудования и технологических схем в ручной и машинной графике;</w:t>
            </w:r>
          </w:p>
          <w:p w:rsidR="004276D0" w:rsidRPr="001946AC" w:rsidRDefault="004276D0" w:rsidP="00545CEC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1946AC">
              <w:rPr>
                <w:sz w:val="26"/>
                <w:szCs w:val="26"/>
              </w:rPr>
              <w:t>- выполнять комплексные чертежи геометрических тел и проекции точек, лежащих на их поверхности, в ручной и машинной графике;</w:t>
            </w:r>
          </w:p>
          <w:p w:rsidR="004276D0" w:rsidRPr="001946AC" w:rsidRDefault="004276D0" w:rsidP="00545CEC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1946AC">
              <w:rPr>
                <w:sz w:val="26"/>
                <w:szCs w:val="26"/>
              </w:rPr>
              <w:t>- выполнять чертежи технических деталей в ручной и машинной графике;</w:t>
            </w:r>
          </w:p>
          <w:p w:rsidR="004276D0" w:rsidRPr="001946AC" w:rsidRDefault="004276D0" w:rsidP="00545CEC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1946AC">
              <w:rPr>
                <w:sz w:val="26"/>
                <w:szCs w:val="26"/>
              </w:rPr>
              <w:t>- читать чертежи и схемы;</w:t>
            </w:r>
          </w:p>
          <w:p w:rsidR="004276D0" w:rsidRPr="001946AC" w:rsidRDefault="004276D0" w:rsidP="00545CEC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1946AC">
              <w:rPr>
                <w:sz w:val="26"/>
                <w:szCs w:val="26"/>
              </w:rPr>
              <w:t>- оформлять технологическую и конструкторскую документацию в соответствии с действующей технической документацией и нормативными правовыми актами;</w:t>
            </w:r>
          </w:p>
          <w:p w:rsidR="004276D0" w:rsidRPr="001946AC" w:rsidRDefault="004276D0" w:rsidP="00545CEC">
            <w:pPr>
              <w:spacing w:line="276" w:lineRule="auto"/>
              <w:jc w:val="both"/>
              <w:rPr>
                <w:i/>
                <w:sz w:val="26"/>
                <w:szCs w:val="26"/>
              </w:rPr>
            </w:pPr>
            <w:r w:rsidRPr="001946AC">
              <w:rPr>
                <w:i/>
                <w:sz w:val="26"/>
                <w:szCs w:val="26"/>
              </w:rPr>
              <w:t>- применять методы и приемы выполнения схем по профилю специальности; использовать на практике правила вычерчивания контуров техниче</w:t>
            </w:r>
            <w:r w:rsidRPr="001946AC">
              <w:rPr>
                <w:i/>
                <w:sz w:val="26"/>
                <w:szCs w:val="26"/>
              </w:rPr>
              <w:softHyphen/>
              <w:t>ских деталей.</w:t>
            </w:r>
          </w:p>
          <w:p w:rsidR="004276D0" w:rsidRPr="001946AC" w:rsidRDefault="004276D0" w:rsidP="00545CEC">
            <w:pPr>
              <w:spacing w:line="276" w:lineRule="auto"/>
              <w:rPr>
                <w:sz w:val="26"/>
                <w:szCs w:val="26"/>
              </w:rPr>
            </w:pPr>
          </w:p>
        </w:tc>
        <w:tc>
          <w:tcPr>
            <w:tcW w:w="4784" w:type="dxa"/>
            <w:vAlign w:val="center"/>
          </w:tcPr>
          <w:p w:rsidR="004276D0" w:rsidRPr="001946AC" w:rsidRDefault="004276D0" w:rsidP="00545CEC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1946AC">
              <w:rPr>
                <w:sz w:val="26"/>
                <w:szCs w:val="26"/>
              </w:rPr>
              <w:t>Выполнение практических работ № 1,2,3,4,5,6</w:t>
            </w:r>
          </w:p>
        </w:tc>
      </w:tr>
      <w:tr w:rsidR="004276D0" w:rsidRPr="001946AC" w:rsidTr="00545CEC">
        <w:trPr>
          <w:trHeight w:val="1065"/>
        </w:trPr>
        <w:tc>
          <w:tcPr>
            <w:tcW w:w="4787" w:type="dxa"/>
          </w:tcPr>
          <w:p w:rsidR="004276D0" w:rsidRPr="001946AC" w:rsidRDefault="004276D0" w:rsidP="00545CEC">
            <w:pPr>
              <w:pStyle w:val="a9"/>
              <w:spacing w:line="276" w:lineRule="auto"/>
              <w:ind w:left="0"/>
              <w:rPr>
                <w:sz w:val="26"/>
                <w:szCs w:val="26"/>
              </w:rPr>
            </w:pPr>
            <w:r w:rsidRPr="001946AC">
              <w:rPr>
                <w:b/>
                <w:sz w:val="26"/>
                <w:szCs w:val="26"/>
              </w:rPr>
              <w:t>знать</w:t>
            </w:r>
            <w:r w:rsidRPr="001946AC">
              <w:rPr>
                <w:sz w:val="26"/>
                <w:szCs w:val="26"/>
              </w:rPr>
              <w:t xml:space="preserve">: </w:t>
            </w:r>
          </w:p>
          <w:p w:rsidR="004276D0" w:rsidRPr="001946AC" w:rsidRDefault="004276D0" w:rsidP="00545CEC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1946AC">
              <w:rPr>
                <w:sz w:val="26"/>
                <w:szCs w:val="26"/>
              </w:rPr>
              <w:t>- законы, методы и приемы проекционного черчения;</w:t>
            </w:r>
          </w:p>
        </w:tc>
        <w:tc>
          <w:tcPr>
            <w:tcW w:w="4784" w:type="dxa"/>
            <w:vMerge w:val="restart"/>
            <w:vAlign w:val="center"/>
          </w:tcPr>
          <w:p w:rsidR="004276D0" w:rsidRPr="001946AC" w:rsidRDefault="004276D0" w:rsidP="00545CEC">
            <w:pPr>
              <w:spacing w:line="276" w:lineRule="auto"/>
              <w:jc w:val="center"/>
              <w:rPr>
                <w:sz w:val="26"/>
                <w:szCs w:val="26"/>
              </w:rPr>
            </w:pPr>
          </w:p>
          <w:p w:rsidR="004276D0" w:rsidRPr="001946AC" w:rsidRDefault="004276D0" w:rsidP="00545CEC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1946AC">
              <w:rPr>
                <w:sz w:val="26"/>
                <w:szCs w:val="26"/>
              </w:rPr>
              <w:t>Практические работы № 1,2,3,4,5,6</w:t>
            </w:r>
          </w:p>
        </w:tc>
      </w:tr>
      <w:tr w:rsidR="004276D0" w:rsidRPr="001946AC" w:rsidTr="00545CEC">
        <w:trPr>
          <w:trHeight w:val="630"/>
        </w:trPr>
        <w:tc>
          <w:tcPr>
            <w:tcW w:w="4787" w:type="dxa"/>
          </w:tcPr>
          <w:p w:rsidR="004276D0" w:rsidRPr="001946AC" w:rsidRDefault="004276D0" w:rsidP="00545CEC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1946AC">
              <w:rPr>
                <w:sz w:val="26"/>
                <w:szCs w:val="26"/>
              </w:rPr>
              <w:t>- правила выполнения и чтения конструкторской и технологической документации;</w:t>
            </w:r>
          </w:p>
        </w:tc>
        <w:tc>
          <w:tcPr>
            <w:tcW w:w="4784" w:type="dxa"/>
            <w:vMerge/>
          </w:tcPr>
          <w:p w:rsidR="004276D0" w:rsidRPr="001946AC" w:rsidRDefault="004276D0" w:rsidP="00545CEC">
            <w:pPr>
              <w:spacing w:line="276" w:lineRule="auto"/>
              <w:rPr>
                <w:sz w:val="26"/>
                <w:szCs w:val="26"/>
              </w:rPr>
            </w:pPr>
          </w:p>
        </w:tc>
      </w:tr>
      <w:tr w:rsidR="004276D0" w:rsidRPr="001946AC" w:rsidTr="00545CEC">
        <w:trPr>
          <w:trHeight w:val="855"/>
        </w:trPr>
        <w:tc>
          <w:tcPr>
            <w:tcW w:w="4787" w:type="dxa"/>
          </w:tcPr>
          <w:p w:rsidR="004276D0" w:rsidRPr="001946AC" w:rsidRDefault="004276D0" w:rsidP="00545CEC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1946AC">
              <w:rPr>
                <w:sz w:val="26"/>
                <w:szCs w:val="26"/>
              </w:rPr>
              <w:t xml:space="preserve"> - правила оформления чертежей, геометрические построения и правила вычерчивания технических деталей;</w:t>
            </w:r>
          </w:p>
        </w:tc>
        <w:tc>
          <w:tcPr>
            <w:tcW w:w="4784" w:type="dxa"/>
            <w:vMerge/>
          </w:tcPr>
          <w:p w:rsidR="004276D0" w:rsidRPr="001946AC" w:rsidRDefault="004276D0" w:rsidP="00545CEC">
            <w:pPr>
              <w:spacing w:line="276" w:lineRule="auto"/>
              <w:rPr>
                <w:sz w:val="26"/>
                <w:szCs w:val="26"/>
              </w:rPr>
            </w:pPr>
          </w:p>
        </w:tc>
      </w:tr>
      <w:tr w:rsidR="004276D0" w:rsidRPr="001946AC" w:rsidTr="00545CEC">
        <w:trPr>
          <w:trHeight w:val="855"/>
        </w:trPr>
        <w:tc>
          <w:tcPr>
            <w:tcW w:w="4787" w:type="dxa"/>
          </w:tcPr>
          <w:p w:rsidR="004276D0" w:rsidRPr="001946AC" w:rsidRDefault="004276D0" w:rsidP="00545CEC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1946AC">
              <w:rPr>
                <w:sz w:val="26"/>
                <w:szCs w:val="26"/>
              </w:rPr>
              <w:t>- способы графического представления технологического оборудования и выполнения технологических схем;</w:t>
            </w:r>
          </w:p>
        </w:tc>
        <w:tc>
          <w:tcPr>
            <w:tcW w:w="4784" w:type="dxa"/>
            <w:vMerge/>
          </w:tcPr>
          <w:p w:rsidR="004276D0" w:rsidRPr="001946AC" w:rsidRDefault="004276D0" w:rsidP="00545CEC">
            <w:pPr>
              <w:spacing w:line="276" w:lineRule="auto"/>
              <w:rPr>
                <w:sz w:val="26"/>
                <w:szCs w:val="26"/>
              </w:rPr>
            </w:pPr>
          </w:p>
        </w:tc>
      </w:tr>
      <w:tr w:rsidR="004276D0" w:rsidRPr="001946AC" w:rsidTr="00545CEC">
        <w:trPr>
          <w:trHeight w:val="1395"/>
        </w:trPr>
        <w:tc>
          <w:tcPr>
            <w:tcW w:w="4787" w:type="dxa"/>
          </w:tcPr>
          <w:p w:rsidR="004276D0" w:rsidRPr="001946AC" w:rsidRDefault="004276D0" w:rsidP="00545CEC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1946AC">
              <w:rPr>
                <w:sz w:val="26"/>
                <w:szCs w:val="26"/>
              </w:rPr>
              <w:lastRenderedPageBreak/>
              <w:t>- требования стандартов Единой системы конструкторской документации (далее - ЕСКД) и Единой системы технической документации (далее - ЕСТД) к оформлению и составлению чертежей и схем</w:t>
            </w:r>
          </w:p>
        </w:tc>
        <w:tc>
          <w:tcPr>
            <w:tcW w:w="4784" w:type="dxa"/>
            <w:vMerge/>
          </w:tcPr>
          <w:p w:rsidR="004276D0" w:rsidRPr="001946AC" w:rsidRDefault="004276D0" w:rsidP="00545CEC">
            <w:pPr>
              <w:spacing w:line="276" w:lineRule="auto"/>
              <w:rPr>
                <w:sz w:val="26"/>
                <w:szCs w:val="26"/>
              </w:rPr>
            </w:pPr>
          </w:p>
        </w:tc>
      </w:tr>
      <w:tr w:rsidR="004276D0" w:rsidRPr="001946AC" w:rsidTr="00545CEC">
        <w:trPr>
          <w:trHeight w:val="1074"/>
        </w:trPr>
        <w:tc>
          <w:tcPr>
            <w:tcW w:w="4787" w:type="dxa"/>
          </w:tcPr>
          <w:p w:rsidR="004276D0" w:rsidRPr="001946AC" w:rsidRDefault="004276D0" w:rsidP="00545CEC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1946AC">
              <w:rPr>
                <w:i/>
                <w:sz w:val="26"/>
                <w:szCs w:val="26"/>
              </w:rPr>
              <w:lastRenderedPageBreak/>
              <w:t>- приемы и методы технического рисования; ка</w:t>
            </w:r>
            <w:r w:rsidRPr="001946AC">
              <w:rPr>
                <w:i/>
                <w:sz w:val="26"/>
                <w:szCs w:val="26"/>
              </w:rPr>
              <w:softHyphen/>
              <w:t>тегории изображений на чертеже: виды, разрезы, се</w:t>
            </w:r>
            <w:r w:rsidRPr="001946AC">
              <w:rPr>
                <w:i/>
                <w:sz w:val="26"/>
                <w:szCs w:val="26"/>
              </w:rPr>
              <w:softHyphen/>
              <w:t>чения; методы решения графических задач.</w:t>
            </w:r>
          </w:p>
        </w:tc>
        <w:tc>
          <w:tcPr>
            <w:tcW w:w="4784" w:type="dxa"/>
          </w:tcPr>
          <w:p w:rsidR="004276D0" w:rsidRPr="001946AC" w:rsidRDefault="004276D0" w:rsidP="00545CEC">
            <w:pPr>
              <w:spacing w:line="276" w:lineRule="auto"/>
              <w:rPr>
                <w:sz w:val="26"/>
                <w:szCs w:val="26"/>
              </w:rPr>
            </w:pPr>
            <w:r w:rsidRPr="001946AC">
              <w:rPr>
                <w:sz w:val="26"/>
                <w:szCs w:val="26"/>
              </w:rPr>
              <w:t>Практические работы № 1,2,3,4,5,6</w:t>
            </w:r>
          </w:p>
        </w:tc>
      </w:tr>
      <w:tr w:rsidR="004276D0" w:rsidRPr="001946AC" w:rsidTr="00545CEC">
        <w:trPr>
          <w:trHeight w:val="756"/>
        </w:trPr>
        <w:tc>
          <w:tcPr>
            <w:tcW w:w="4787" w:type="dxa"/>
          </w:tcPr>
          <w:p w:rsidR="004276D0" w:rsidRPr="00D95089" w:rsidRDefault="004276D0" w:rsidP="00545CEC">
            <w:pPr>
              <w:autoSpaceDE w:val="0"/>
              <w:autoSpaceDN w:val="0"/>
              <w:adjustRightInd w:val="0"/>
              <w:spacing w:line="276" w:lineRule="auto"/>
              <w:rPr>
                <w:color w:val="000000"/>
                <w:sz w:val="26"/>
                <w:szCs w:val="26"/>
              </w:rPr>
            </w:pPr>
            <w:r w:rsidRPr="00D95089">
              <w:rPr>
                <w:b/>
                <w:bCs/>
                <w:color w:val="000000"/>
                <w:sz w:val="26"/>
                <w:szCs w:val="26"/>
              </w:rPr>
              <w:t xml:space="preserve">Результаты </w:t>
            </w:r>
          </w:p>
          <w:p w:rsidR="004276D0" w:rsidRPr="001946AC" w:rsidRDefault="004276D0" w:rsidP="00545CEC">
            <w:pPr>
              <w:spacing w:line="276" w:lineRule="auto"/>
              <w:jc w:val="both"/>
              <w:rPr>
                <w:i/>
                <w:sz w:val="26"/>
                <w:szCs w:val="26"/>
              </w:rPr>
            </w:pPr>
            <w:r w:rsidRPr="00D95089">
              <w:rPr>
                <w:b/>
                <w:bCs/>
                <w:color w:val="000000"/>
                <w:sz w:val="26"/>
                <w:szCs w:val="26"/>
              </w:rPr>
              <w:t xml:space="preserve">(освоенные общие компетенции) </w:t>
            </w:r>
          </w:p>
        </w:tc>
        <w:tc>
          <w:tcPr>
            <w:tcW w:w="4784" w:type="dxa"/>
          </w:tcPr>
          <w:p w:rsidR="004276D0" w:rsidRPr="001946AC" w:rsidRDefault="004276D0" w:rsidP="00545CEC">
            <w:pPr>
              <w:spacing w:line="276" w:lineRule="auto"/>
              <w:rPr>
                <w:sz w:val="26"/>
                <w:szCs w:val="26"/>
              </w:rPr>
            </w:pPr>
            <w:r w:rsidRPr="00D95089">
              <w:rPr>
                <w:b/>
                <w:bCs/>
                <w:color w:val="000000"/>
                <w:sz w:val="26"/>
                <w:szCs w:val="26"/>
              </w:rPr>
              <w:t xml:space="preserve">Формы и методы контроля и оценки </w:t>
            </w:r>
          </w:p>
        </w:tc>
      </w:tr>
      <w:tr w:rsidR="004276D0" w:rsidRPr="001946AC" w:rsidTr="00545CEC">
        <w:trPr>
          <w:trHeight w:val="972"/>
        </w:trPr>
        <w:tc>
          <w:tcPr>
            <w:tcW w:w="4787" w:type="dxa"/>
          </w:tcPr>
          <w:p w:rsidR="004276D0" w:rsidRPr="001946AC" w:rsidRDefault="004276D0" w:rsidP="00545CEC">
            <w:pPr>
              <w:spacing w:line="276" w:lineRule="auto"/>
              <w:jc w:val="both"/>
              <w:rPr>
                <w:rFonts w:ascii="Verdana" w:hAnsi="Verdana"/>
                <w:sz w:val="26"/>
                <w:szCs w:val="26"/>
              </w:rPr>
            </w:pPr>
            <w:r w:rsidRPr="001946AC">
              <w:rPr>
                <w:sz w:val="26"/>
                <w:szCs w:val="26"/>
              </w:rPr>
              <w:t>ОК 1. Понимать сущность и социальную значимость своей будущей профессии, проявлять к ней устойчивый интерес.</w:t>
            </w:r>
          </w:p>
        </w:tc>
        <w:tc>
          <w:tcPr>
            <w:tcW w:w="4784" w:type="dxa"/>
          </w:tcPr>
          <w:p w:rsidR="004276D0" w:rsidRPr="001946AC" w:rsidRDefault="004276D0" w:rsidP="00545CEC">
            <w:pPr>
              <w:pStyle w:val="a3"/>
              <w:shd w:val="clear" w:color="auto" w:fill="FFFFFF"/>
              <w:spacing w:before="0" w:beforeAutospacing="0" w:after="0" w:afterAutospacing="0" w:line="276" w:lineRule="auto"/>
              <w:rPr>
                <w:color w:val="000000"/>
                <w:sz w:val="26"/>
                <w:szCs w:val="26"/>
              </w:rPr>
            </w:pPr>
            <w:r w:rsidRPr="001946AC">
              <w:rPr>
                <w:color w:val="000000"/>
                <w:sz w:val="26"/>
                <w:szCs w:val="26"/>
              </w:rPr>
              <w:t>- портфолио обучающегося;</w:t>
            </w:r>
          </w:p>
          <w:p w:rsidR="004276D0" w:rsidRPr="001946AC" w:rsidRDefault="004276D0" w:rsidP="00545CEC">
            <w:pPr>
              <w:pStyle w:val="a3"/>
              <w:shd w:val="clear" w:color="auto" w:fill="FFFFFF"/>
              <w:spacing w:before="0" w:beforeAutospacing="0" w:after="0" w:afterAutospacing="0" w:line="276" w:lineRule="auto"/>
              <w:rPr>
                <w:color w:val="000000"/>
                <w:sz w:val="26"/>
                <w:szCs w:val="26"/>
              </w:rPr>
            </w:pPr>
            <w:r w:rsidRPr="001946AC">
              <w:rPr>
                <w:color w:val="000000"/>
                <w:sz w:val="26"/>
                <w:szCs w:val="26"/>
              </w:rPr>
              <w:t>- участие в конкурсах профессионального мастерства;</w:t>
            </w:r>
          </w:p>
          <w:p w:rsidR="004276D0" w:rsidRPr="001946AC" w:rsidRDefault="004276D0" w:rsidP="00545CEC">
            <w:pPr>
              <w:spacing w:line="276" w:lineRule="auto"/>
              <w:rPr>
                <w:sz w:val="26"/>
                <w:szCs w:val="26"/>
              </w:rPr>
            </w:pPr>
          </w:p>
        </w:tc>
      </w:tr>
      <w:tr w:rsidR="004276D0" w:rsidRPr="001946AC" w:rsidTr="00545CEC">
        <w:trPr>
          <w:trHeight w:val="1185"/>
        </w:trPr>
        <w:tc>
          <w:tcPr>
            <w:tcW w:w="4787" w:type="dxa"/>
          </w:tcPr>
          <w:p w:rsidR="004276D0" w:rsidRPr="001946AC" w:rsidRDefault="004276D0" w:rsidP="00545CEC">
            <w:pPr>
              <w:spacing w:line="276" w:lineRule="auto"/>
              <w:jc w:val="both"/>
              <w:rPr>
                <w:rFonts w:eastAsia="Verdana"/>
                <w:sz w:val="26"/>
                <w:szCs w:val="26"/>
              </w:rPr>
            </w:pPr>
            <w:r w:rsidRPr="001946AC">
              <w:rPr>
                <w:sz w:val="26"/>
                <w:szCs w:val="26"/>
              </w:rPr>
              <w:t>ОК 2. 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      </w:r>
          </w:p>
        </w:tc>
        <w:tc>
          <w:tcPr>
            <w:tcW w:w="4784" w:type="dxa"/>
          </w:tcPr>
          <w:p w:rsidR="004276D0" w:rsidRPr="001946AC" w:rsidRDefault="004276D0" w:rsidP="00545CEC">
            <w:pPr>
              <w:spacing w:line="276" w:lineRule="auto"/>
              <w:rPr>
                <w:sz w:val="26"/>
                <w:szCs w:val="26"/>
              </w:rPr>
            </w:pPr>
            <w:r w:rsidRPr="001946AC">
              <w:rPr>
                <w:color w:val="000000"/>
                <w:sz w:val="26"/>
                <w:szCs w:val="26"/>
                <w:shd w:val="clear" w:color="auto" w:fill="FFFFFF"/>
              </w:rPr>
              <w:t>- участие во внеклассных мероприятиях по дисциплине, в олимпиадах</w:t>
            </w:r>
          </w:p>
        </w:tc>
      </w:tr>
      <w:tr w:rsidR="004276D0" w:rsidRPr="001946AC" w:rsidTr="00545CEC">
        <w:trPr>
          <w:trHeight w:val="945"/>
        </w:trPr>
        <w:tc>
          <w:tcPr>
            <w:tcW w:w="4787" w:type="dxa"/>
          </w:tcPr>
          <w:p w:rsidR="004276D0" w:rsidRPr="001946AC" w:rsidRDefault="004276D0" w:rsidP="00545CEC">
            <w:pPr>
              <w:spacing w:line="276" w:lineRule="auto"/>
              <w:jc w:val="both"/>
              <w:rPr>
                <w:rFonts w:ascii="Verdana" w:eastAsia="Verdana" w:hAnsi="Verdana" w:cs="Verdana"/>
                <w:sz w:val="26"/>
                <w:szCs w:val="26"/>
              </w:rPr>
            </w:pPr>
            <w:r w:rsidRPr="001946AC">
              <w:rPr>
                <w:sz w:val="26"/>
                <w:szCs w:val="26"/>
              </w:rPr>
              <w:t>ОК 3. Принимать решения в стандартных и нестандартных ситуациях и нести за них ответственность.</w:t>
            </w:r>
          </w:p>
        </w:tc>
        <w:tc>
          <w:tcPr>
            <w:tcW w:w="4784" w:type="dxa"/>
            <w:vMerge w:val="restart"/>
          </w:tcPr>
          <w:p w:rsidR="004276D0" w:rsidRPr="001946AC" w:rsidRDefault="004276D0" w:rsidP="00545CEC">
            <w:pPr>
              <w:pStyle w:val="a3"/>
              <w:shd w:val="clear" w:color="auto" w:fill="FFFFFF"/>
              <w:spacing w:before="0" w:beforeAutospacing="0" w:after="0" w:afterAutospacing="0" w:line="276" w:lineRule="auto"/>
              <w:jc w:val="both"/>
              <w:rPr>
                <w:rFonts w:ascii="Arial" w:hAnsi="Arial" w:cs="Arial"/>
                <w:color w:val="000000"/>
                <w:sz w:val="26"/>
                <w:szCs w:val="26"/>
              </w:rPr>
            </w:pPr>
            <w:r w:rsidRPr="001946AC">
              <w:rPr>
                <w:color w:val="000000"/>
                <w:sz w:val="26"/>
                <w:szCs w:val="26"/>
              </w:rPr>
              <w:t>- эффективный поиск необходимой информации;</w:t>
            </w:r>
          </w:p>
          <w:p w:rsidR="004276D0" w:rsidRPr="001946AC" w:rsidRDefault="004276D0" w:rsidP="00545CEC">
            <w:pPr>
              <w:pStyle w:val="a3"/>
              <w:shd w:val="clear" w:color="auto" w:fill="FFFFFF"/>
              <w:spacing w:before="0" w:beforeAutospacing="0" w:after="0" w:afterAutospacing="0" w:line="276" w:lineRule="auto"/>
              <w:jc w:val="both"/>
              <w:rPr>
                <w:rFonts w:ascii="Arial" w:hAnsi="Arial" w:cs="Arial"/>
                <w:color w:val="000000"/>
                <w:sz w:val="26"/>
                <w:szCs w:val="26"/>
              </w:rPr>
            </w:pPr>
            <w:r w:rsidRPr="001946AC">
              <w:rPr>
                <w:color w:val="000000"/>
                <w:sz w:val="26"/>
                <w:szCs w:val="26"/>
              </w:rPr>
              <w:t>- анализ и оценка различных источников, включая электронные.</w:t>
            </w:r>
          </w:p>
          <w:p w:rsidR="004276D0" w:rsidRPr="001946AC" w:rsidRDefault="004276D0" w:rsidP="00545CEC">
            <w:pPr>
              <w:spacing w:line="276" w:lineRule="auto"/>
              <w:rPr>
                <w:sz w:val="26"/>
                <w:szCs w:val="26"/>
              </w:rPr>
            </w:pPr>
          </w:p>
        </w:tc>
      </w:tr>
      <w:tr w:rsidR="004276D0" w:rsidRPr="001946AC" w:rsidTr="00545CEC">
        <w:trPr>
          <w:trHeight w:val="1560"/>
        </w:trPr>
        <w:tc>
          <w:tcPr>
            <w:tcW w:w="4787" w:type="dxa"/>
          </w:tcPr>
          <w:p w:rsidR="004276D0" w:rsidRPr="001946AC" w:rsidRDefault="004276D0" w:rsidP="00545CEC">
            <w:pPr>
              <w:spacing w:line="276" w:lineRule="auto"/>
              <w:jc w:val="both"/>
              <w:rPr>
                <w:rFonts w:ascii="Verdana" w:eastAsia="Verdana" w:hAnsi="Verdana" w:cs="Verdana"/>
                <w:sz w:val="26"/>
                <w:szCs w:val="26"/>
              </w:rPr>
            </w:pPr>
            <w:r w:rsidRPr="001946AC">
              <w:rPr>
                <w:sz w:val="26"/>
                <w:szCs w:val="26"/>
              </w:rPr>
              <w:t>ОК 4.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      </w:r>
          </w:p>
        </w:tc>
        <w:tc>
          <w:tcPr>
            <w:tcW w:w="4784" w:type="dxa"/>
            <w:vMerge/>
          </w:tcPr>
          <w:p w:rsidR="004276D0" w:rsidRPr="001946AC" w:rsidRDefault="004276D0" w:rsidP="00545CEC">
            <w:pPr>
              <w:spacing w:line="276" w:lineRule="auto"/>
              <w:rPr>
                <w:sz w:val="26"/>
                <w:szCs w:val="26"/>
              </w:rPr>
            </w:pPr>
          </w:p>
        </w:tc>
      </w:tr>
      <w:tr w:rsidR="004276D0" w:rsidRPr="001946AC" w:rsidTr="00545CEC">
        <w:trPr>
          <w:trHeight w:val="945"/>
        </w:trPr>
        <w:tc>
          <w:tcPr>
            <w:tcW w:w="4787" w:type="dxa"/>
          </w:tcPr>
          <w:p w:rsidR="004276D0" w:rsidRPr="001946AC" w:rsidRDefault="004276D0" w:rsidP="00545CEC">
            <w:pPr>
              <w:spacing w:line="276" w:lineRule="auto"/>
              <w:jc w:val="both"/>
              <w:rPr>
                <w:rFonts w:ascii="Verdana" w:eastAsia="Verdana" w:hAnsi="Verdana" w:cs="Verdana"/>
                <w:sz w:val="26"/>
                <w:szCs w:val="26"/>
              </w:rPr>
            </w:pPr>
            <w:r w:rsidRPr="001946AC">
              <w:rPr>
                <w:sz w:val="26"/>
                <w:szCs w:val="26"/>
              </w:rPr>
              <w:t>ОК 5. Использовать информационно-коммуникационные технологии в профессиональной деятельности.</w:t>
            </w:r>
          </w:p>
        </w:tc>
        <w:tc>
          <w:tcPr>
            <w:tcW w:w="4784" w:type="dxa"/>
          </w:tcPr>
          <w:p w:rsidR="004276D0" w:rsidRPr="001946AC" w:rsidRDefault="004276D0" w:rsidP="00545CEC">
            <w:pPr>
              <w:spacing w:line="276" w:lineRule="auto"/>
              <w:rPr>
                <w:sz w:val="26"/>
                <w:szCs w:val="26"/>
              </w:rPr>
            </w:pPr>
            <w:r w:rsidRPr="001946AC">
              <w:rPr>
                <w:color w:val="000000"/>
                <w:sz w:val="26"/>
                <w:szCs w:val="26"/>
                <w:shd w:val="clear" w:color="auto" w:fill="FFFFFF"/>
              </w:rPr>
              <w:t>- участие во внеклассных мероприятиях по дисциплине, в олимпиадах</w:t>
            </w:r>
          </w:p>
        </w:tc>
      </w:tr>
      <w:tr w:rsidR="004276D0" w:rsidRPr="001946AC" w:rsidTr="00545CEC">
        <w:trPr>
          <w:trHeight w:val="930"/>
        </w:trPr>
        <w:tc>
          <w:tcPr>
            <w:tcW w:w="4787" w:type="dxa"/>
          </w:tcPr>
          <w:p w:rsidR="004276D0" w:rsidRPr="001946AC" w:rsidRDefault="004276D0" w:rsidP="00545CEC">
            <w:pPr>
              <w:spacing w:line="276" w:lineRule="auto"/>
              <w:jc w:val="both"/>
              <w:rPr>
                <w:rFonts w:ascii="Verdana" w:eastAsia="Verdana" w:hAnsi="Verdana" w:cs="Verdana"/>
                <w:sz w:val="26"/>
                <w:szCs w:val="26"/>
              </w:rPr>
            </w:pPr>
            <w:r w:rsidRPr="001946AC">
              <w:rPr>
                <w:sz w:val="26"/>
                <w:szCs w:val="26"/>
              </w:rPr>
              <w:t>ОК 6. Работать в коллективе и команде, эффективно общаться с коллегами, руководством, потребителями.</w:t>
            </w:r>
          </w:p>
        </w:tc>
        <w:tc>
          <w:tcPr>
            <w:tcW w:w="4784" w:type="dxa"/>
            <w:vMerge w:val="restart"/>
          </w:tcPr>
          <w:p w:rsidR="004276D0" w:rsidRPr="001946AC" w:rsidRDefault="004276D0" w:rsidP="00545CEC">
            <w:pPr>
              <w:pStyle w:val="a3"/>
              <w:shd w:val="clear" w:color="auto" w:fill="FFFFFF"/>
              <w:spacing w:before="0" w:beforeAutospacing="0" w:after="0" w:afterAutospacing="0" w:line="276" w:lineRule="auto"/>
              <w:rPr>
                <w:color w:val="000000"/>
                <w:sz w:val="26"/>
                <w:szCs w:val="26"/>
              </w:rPr>
            </w:pPr>
            <w:r w:rsidRPr="001946AC">
              <w:rPr>
                <w:color w:val="000000"/>
                <w:sz w:val="26"/>
                <w:szCs w:val="26"/>
              </w:rPr>
              <w:t>- взаимодействие с обучающимися, преподавателями и мастерами в ходе обучения</w:t>
            </w:r>
          </w:p>
          <w:p w:rsidR="004276D0" w:rsidRPr="001946AC" w:rsidRDefault="004276D0" w:rsidP="00545CEC">
            <w:pPr>
              <w:pStyle w:val="a3"/>
              <w:shd w:val="clear" w:color="auto" w:fill="FFFFFF"/>
              <w:spacing w:before="0" w:beforeAutospacing="0" w:after="0" w:afterAutospacing="0" w:line="276" w:lineRule="auto"/>
              <w:rPr>
                <w:color w:val="000000"/>
                <w:sz w:val="26"/>
                <w:szCs w:val="26"/>
              </w:rPr>
            </w:pPr>
            <w:r w:rsidRPr="001946AC">
              <w:rPr>
                <w:color w:val="000000"/>
                <w:sz w:val="26"/>
                <w:szCs w:val="26"/>
              </w:rPr>
              <w:t>-участие в учебных, образовательных, воспитательных мероприятиях в рамках дисциплины.</w:t>
            </w:r>
          </w:p>
          <w:p w:rsidR="004276D0" w:rsidRPr="001946AC" w:rsidRDefault="004276D0" w:rsidP="00545CEC">
            <w:pPr>
              <w:spacing w:line="276" w:lineRule="auto"/>
              <w:rPr>
                <w:sz w:val="26"/>
                <w:szCs w:val="26"/>
              </w:rPr>
            </w:pPr>
          </w:p>
        </w:tc>
      </w:tr>
      <w:tr w:rsidR="004276D0" w:rsidRPr="001946AC" w:rsidTr="00545CEC">
        <w:trPr>
          <w:trHeight w:val="990"/>
        </w:trPr>
        <w:tc>
          <w:tcPr>
            <w:tcW w:w="4787" w:type="dxa"/>
          </w:tcPr>
          <w:p w:rsidR="004276D0" w:rsidRPr="001946AC" w:rsidRDefault="004276D0" w:rsidP="00545CEC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1946AC">
              <w:rPr>
                <w:sz w:val="26"/>
                <w:szCs w:val="26"/>
              </w:rPr>
              <w:t>ОК 7. Брать на себя ответственность за работу членов команды (подчиненных), результат выполнения заданий.</w:t>
            </w:r>
          </w:p>
        </w:tc>
        <w:tc>
          <w:tcPr>
            <w:tcW w:w="4784" w:type="dxa"/>
            <w:vMerge/>
          </w:tcPr>
          <w:p w:rsidR="004276D0" w:rsidRPr="001946AC" w:rsidRDefault="004276D0" w:rsidP="00545CEC">
            <w:pPr>
              <w:spacing w:line="276" w:lineRule="auto"/>
              <w:rPr>
                <w:sz w:val="26"/>
                <w:szCs w:val="26"/>
              </w:rPr>
            </w:pPr>
          </w:p>
        </w:tc>
      </w:tr>
      <w:tr w:rsidR="004276D0" w:rsidRPr="001946AC" w:rsidTr="00545CEC">
        <w:trPr>
          <w:trHeight w:val="1305"/>
        </w:trPr>
        <w:tc>
          <w:tcPr>
            <w:tcW w:w="4787" w:type="dxa"/>
          </w:tcPr>
          <w:p w:rsidR="004276D0" w:rsidRPr="001946AC" w:rsidRDefault="004276D0" w:rsidP="00545CEC">
            <w:pPr>
              <w:spacing w:line="276" w:lineRule="auto"/>
              <w:jc w:val="both"/>
              <w:rPr>
                <w:rFonts w:ascii="Verdana" w:eastAsia="Verdana" w:hAnsi="Verdana" w:cs="Verdana"/>
                <w:sz w:val="26"/>
                <w:szCs w:val="26"/>
              </w:rPr>
            </w:pPr>
            <w:r w:rsidRPr="001946AC">
              <w:rPr>
                <w:sz w:val="26"/>
                <w:szCs w:val="26"/>
              </w:rPr>
              <w:t xml:space="preserve">ПК 1.1. Руководить работами, связанными с применением грузоподъемных механизмов, при монтаже и ремонте промышленного </w:t>
            </w:r>
            <w:r w:rsidRPr="001946AC">
              <w:rPr>
                <w:sz w:val="26"/>
                <w:szCs w:val="26"/>
              </w:rPr>
              <w:lastRenderedPageBreak/>
              <w:t>оборудования.</w:t>
            </w:r>
          </w:p>
        </w:tc>
        <w:tc>
          <w:tcPr>
            <w:tcW w:w="4784" w:type="dxa"/>
            <w:vMerge w:val="restart"/>
            <w:vAlign w:val="center"/>
          </w:tcPr>
          <w:p w:rsidR="004276D0" w:rsidRPr="001946AC" w:rsidRDefault="004276D0" w:rsidP="00545CEC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1946AC">
              <w:rPr>
                <w:sz w:val="26"/>
                <w:szCs w:val="26"/>
              </w:rPr>
              <w:lastRenderedPageBreak/>
              <w:t>Самостоятельная работа №1</w:t>
            </w:r>
          </w:p>
        </w:tc>
      </w:tr>
      <w:tr w:rsidR="004276D0" w:rsidRPr="001946AC" w:rsidTr="00545CEC">
        <w:trPr>
          <w:trHeight w:val="1230"/>
        </w:trPr>
        <w:tc>
          <w:tcPr>
            <w:tcW w:w="4787" w:type="dxa"/>
          </w:tcPr>
          <w:p w:rsidR="004276D0" w:rsidRPr="001946AC" w:rsidRDefault="004276D0" w:rsidP="00545CEC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1946AC">
              <w:rPr>
                <w:sz w:val="26"/>
                <w:szCs w:val="26"/>
              </w:rPr>
              <w:lastRenderedPageBreak/>
              <w:t>ПК 1.2. Проводить контроль работ по монтажу и ремонту промышленного оборудования с использованием контрольно-измерительных приборов.</w:t>
            </w:r>
          </w:p>
        </w:tc>
        <w:tc>
          <w:tcPr>
            <w:tcW w:w="4784" w:type="dxa"/>
            <w:vMerge/>
          </w:tcPr>
          <w:p w:rsidR="004276D0" w:rsidRPr="001946AC" w:rsidRDefault="004276D0" w:rsidP="00545CEC">
            <w:pPr>
              <w:spacing w:line="276" w:lineRule="auto"/>
              <w:rPr>
                <w:sz w:val="26"/>
                <w:szCs w:val="26"/>
              </w:rPr>
            </w:pPr>
          </w:p>
        </w:tc>
      </w:tr>
      <w:tr w:rsidR="004276D0" w:rsidRPr="001946AC" w:rsidTr="00545CEC">
        <w:trPr>
          <w:trHeight w:val="990"/>
        </w:trPr>
        <w:tc>
          <w:tcPr>
            <w:tcW w:w="4787" w:type="dxa"/>
          </w:tcPr>
          <w:p w:rsidR="004276D0" w:rsidRPr="001946AC" w:rsidRDefault="004276D0" w:rsidP="00545CEC">
            <w:pPr>
              <w:spacing w:line="276" w:lineRule="auto"/>
              <w:jc w:val="both"/>
              <w:rPr>
                <w:rFonts w:ascii="Verdana" w:eastAsia="Verdana" w:hAnsi="Verdana" w:cs="Verdana"/>
                <w:sz w:val="26"/>
                <w:szCs w:val="26"/>
              </w:rPr>
            </w:pPr>
            <w:r w:rsidRPr="001946AC">
              <w:rPr>
                <w:sz w:val="26"/>
                <w:szCs w:val="26"/>
              </w:rPr>
              <w:t>ПК 1.3. Участвовать в пусконаладочных работах и испытаниях промышленного оборудования после ремонта и монтажа.</w:t>
            </w:r>
          </w:p>
        </w:tc>
        <w:tc>
          <w:tcPr>
            <w:tcW w:w="4784" w:type="dxa"/>
            <w:vMerge w:val="restart"/>
            <w:vAlign w:val="center"/>
          </w:tcPr>
          <w:p w:rsidR="004276D0" w:rsidRPr="001946AC" w:rsidRDefault="004276D0" w:rsidP="00545CEC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1946AC">
              <w:rPr>
                <w:sz w:val="26"/>
                <w:szCs w:val="26"/>
              </w:rPr>
              <w:t>Самостоятельная работа №2</w:t>
            </w:r>
          </w:p>
          <w:p w:rsidR="004276D0" w:rsidRPr="001946AC" w:rsidRDefault="004276D0" w:rsidP="00545CEC">
            <w:pPr>
              <w:spacing w:line="276" w:lineRule="auto"/>
              <w:jc w:val="center"/>
              <w:rPr>
                <w:sz w:val="26"/>
                <w:szCs w:val="26"/>
              </w:rPr>
            </w:pPr>
          </w:p>
        </w:tc>
      </w:tr>
      <w:tr w:rsidR="004276D0" w:rsidRPr="001946AC" w:rsidTr="00545CEC">
        <w:trPr>
          <w:trHeight w:val="960"/>
        </w:trPr>
        <w:tc>
          <w:tcPr>
            <w:tcW w:w="4787" w:type="dxa"/>
          </w:tcPr>
          <w:p w:rsidR="004276D0" w:rsidRPr="001946AC" w:rsidRDefault="004276D0" w:rsidP="00545CEC">
            <w:pPr>
              <w:spacing w:line="276" w:lineRule="auto"/>
              <w:jc w:val="both"/>
              <w:rPr>
                <w:rFonts w:ascii="Verdana" w:eastAsia="Verdana" w:hAnsi="Verdana" w:cs="Verdana"/>
                <w:sz w:val="26"/>
                <w:szCs w:val="26"/>
              </w:rPr>
            </w:pPr>
            <w:r w:rsidRPr="001946AC">
              <w:rPr>
                <w:sz w:val="26"/>
                <w:szCs w:val="26"/>
              </w:rPr>
              <w:t>ПК 1.4. выбирать методы восстановления детелей и участвовать в процессе их изготовления.</w:t>
            </w:r>
          </w:p>
        </w:tc>
        <w:tc>
          <w:tcPr>
            <w:tcW w:w="4784" w:type="dxa"/>
            <w:vMerge/>
          </w:tcPr>
          <w:p w:rsidR="004276D0" w:rsidRPr="001946AC" w:rsidRDefault="004276D0" w:rsidP="00545CEC">
            <w:pPr>
              <w:spacing w:line="276" w:lineRule="auto"/>
              <w:rPr>
                <w:sz w:val="26"/>
                <w:szCs w:val="26"/>
              </w:rPr>
            </w:pPr>
          </w:p>
        </w:tc>
      </w:tr>
      <w:tr w:rsidR="004276D0" w:rsidRPr="001946AC" w:rsidTr="00545CEC">
        <w:trPr>
          <w:trHeight w:val="870"/>
        </w:trPr>
        <w:tc>
          <w:tcPr>
            <w:tcW w:w="4787" w:type="dxa"/>
          </w:tcPr>
          <w:p w:rsidR="004276D0" w:rsidRPr="001946AC" w:rsidRDefault="004276D0" w:rsidP="00545CEC">
            <w:pPr>
              <w:spacing w:line="276" w:lineRule="auto"/>
              <w:jc w:val="both"/>
              <w:rPr>
                <w:rFonts w:ascii="Verdana" w:eastAsia="Verdana" w:hAnsi="Verdana" w:cs="Verdana"/>
                <w:sz w:val="26"/>
                <w:szCs w:val="26"/>
              </w:rPr>
            </w:pPr>
            <w:r w:rsidRPr="001946AC">
              <w:rPr>
                <w:sz w:val="26"/>
                <w:szCs w:val="26"/>
              </w:rPr>
              <w:t>ПК 1.5. Составлять документацию для проведения работ по монтажу и ремонту промышленного оборудования.</w:t>
            </w:r>
          </w:p>
        </w:tc>
        <w:tc>
          <w:tcPr>
            <w:tcW w:w="4784" w:type="dxa"/>
            <w:vMerge/>
          </w:tcPr>
          <w:p w:rsidR="004276D0" w:rsidRPr="001946AC" w:rsidRDefault="004276D0" w:rsidP="00545CEC">
            <w:pPr>
              <w:spacing w:line="276" w:lineRule="auto"/>
              <w:rPr>
                <w:sz w:val="26"/>
                <w:szCs w:val="26"/>
              </w:rPr>
            </w:pPr>
          </w:p>
        </w:tc>
      </w:tr>
      <w:tr w:rsidR="004276D0" w:rsidRPr="001946AC" w:rsidTr="00545CEC">
        <w:trPr>
          <w:trHeight w:val="915"/>
        </w:trPr>
        <w:tc>
          <w:tcPr>
            <w:tcW w:w="4787" w:type="dxa"/>
          </w:tcPr>
          <w:p w:rsidR="004276D0" w:rsidRPr="001946AC" w:rsidRDefault="004276D0" w:rsidP="00545CEC">
            <w:pPr>
              <w:spacing w:line="276" w:lineRule="auto"/>
              <w:jc w:val="both"/>
              <w:rPr>
                <w:rFonts w:ascii="Verdana" w:eastAsia="Verdana" w:hAnsi="Verdana" w:cs="Verdana"/>
                <w:sz w:val="26"/>
                <w:szCs w:val="26"/>
              </w:rPr>
            </w:pPr>
            <w:r w:rsidRPr="001946AC">
              <w:rPr>
                <w:sz w:val="26"/>
                <w:szCs w:val="26"/>
              </w:rPr>
              <w:t>ПК 2.1. Выбирать эксплуатационно-смазочные материалы при обслуживании оборудования.</w:t>
            </w:r>
          </w:p>
        </w:tc>
        <w:tc>
          <w:tcPr>
            <w:tcW w:w="4784" w:type="dxa"/>
            <w:vMerge w:val="restart"/>
            <w:vAlign w:val="center"/>
          </w:tcPr>
          <w:p w:rsidR="004276D0" w:rsidRPr="001946AC" w:rsidRDefault="004276D0" w:rsidP="00545CEC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1946AC">
              <w:rPr>
                <w:sz w:val="26"/>
                <w:szCs w:val="26"/>
              </w:rPr>
              <w:t>Самостоятельная работа №3</w:t>
            </w:r>
          </w:p>
          <w:p w:rsidR="004276D0" w:rsidRPr="001946AC" w:rsidRDefault="004276D0" w:rsidP="00545CEC">
            <w:pPr>
              <w:spacing w:line="276" w:lineRule="auto"/>
              <w:jc w:val="center"/>
              <w:rPr>
                <w:sz w:val="26"/>
                <w:szCs w:val="26"/>
              </w:rPr>
            </w:pPr>
          </w:p>
          <w:p w:rsidR="004276D0" w:rsidRPr="001946AC" w:rsidRDefault="004276D0" w:rsidP="00545CEC">
            <w:pPr>
              <w:spacing w:line="276" w:lineRule="auto"/>
              <w:jc w:val="center"/>
              <w:rPr>
                <w:sz w:val="26"/>
                <w:szCs w:val="26"/>
              </w:rPr>
            </w:pPr>
          </w:p>
        </w:tc>
      </w:tr>
      <w:tr w:rsidR="004276D0" w:rsidRPr="001946AC" w:rsidTr="00545CEC">
        <w:trPr>
          <w:trHeight w:val="1125"/>
        </w:trPr>
        <w:tc>
          <w:tcPr>
            <w:tcW w:w="4787" w:type="dxa"/>
          </w:tcPr>
          <w:p w:rsidR="004276D0" w:rsidRPr="001946AC" w:rsidRDefault="004276D0" w:rsidP="00545CEC">
            <w:pPr>
              <w:spacing w:line="276" w:lineRule="auto"/>
              <w:jc w:val="both"/>
              <w:rPr>
                <w:rFonts w:ascii="Verdana" w:eastAsia="Verdana" w:hAnsi="Verdana" w:cs="Verdana"/>
                <w:sz w:val="26"/>
                <w:szCs w:val="26"/>
              </w:rPr>
            </w:pPr>
            <w:r w:rsidRPr="001946AC">
              <w:rPr>
                <w:sz w:val="26"/>
                <w:szCs w:val="26"/>
              </w:rPr>
              <w:t>ПК 2.2. Выбирать методы регулировки и наладки промышленного оборудования в зависимости от внешних факторов.</w:t>
            </w:r>
          </w:p>
        </w:tc>
        <w:tc>
          <w:tcPr>
            <w:tcW w:w="4784" w:type="dxa"/>
            <w:vMerge/>
          </w:tcPr>
          <w:p w:rsidR="004276D0" w:rsidRPr="001946AC" w:rsidRDefault="004276D0" w:rsidP="00545CEC">
            <w:pPr>
              <w:spacing w:line="276" w:lineRule="auto"/>
              <w:jc w:val="center"/>
              <w:rPr>
                <w:sz w:val="26"/>
                <w:szCs w:val="26"/>
              </w:rPr>
            </w:pPr>
          </w:p>
        </w:tc>
      </w:tr>
      <w:tr w:rsidR="004276D0" w:rsidRPr="001946AC" w:rsidTr="00545CEC">
        <w:trPr>
          <w:trHeight w:val="975"/>
        </w:trPr>
        <w:tc>
          <w:tcPr>
            <w:tcW w:w="4787" w:type="dxa"/>
          </w:tcPr>
          <w:p w:rsidR="004276D0" w:rsidRPr="001946AC" w:rsidRDefault="004276D0" w:rsidP="00545CEC">
            <w:pPr>
              <w:spacing w:line="276" w:lineRule="auto"/>
              <w:jc w:val="both"/>
              <w:rPr>
                <w:rFonts w:ascii="Verdana" w:eastAsia="Verdana" w:hAnsi="Verdana" w:cs="Verdana"/>
                <w:sz w:val="26"/>
                <w:szCs w:val="26"/>
              </w:rPr>
            </w:pPr>
            <w:r w:rsidRPr="001946AC">
              <w:rPr>
                <w:sz w:val="26"/>
                <w:szCs w:val="26"/>
              </w:rPr>
              <w:t>ПК 2.3. Участвовать в работах по устранению недостатков, выявленных в процессе эксплуатации промышленного оборудования.</w:t>
            </w:r>
          </w:p>
        </w:tc>
        <w:tc>
          <w:tcPr>
            <w:tcW w:w="4784" w:type="dxa"/>
            <w:vMerge/>
          </w:tcPr>
          <w:p w:rsidR="004276D0" w:rsidRPr="001946AC" w:rsidRDefault="004276D0" w:rsidP="00545CEC">
            <w:pPr>
              <w:spacing w:line="276" w:lineRule="auto"/>
              <w:jc w:val="center"/>
              <w:rPr>
                <w:sz w:val="26"/>
                <w:szCs w:val="26"/>
              </w:rPr>
            </w:pPr>
          </w:p>
        </w:tc>
      </w:tr>
      <w:tr w:rsidR="004276D0" w:rsidRPr="001946AC" w:rsidTr="00545CEC">
        <w:trPr>
          <w:trHeight w:val="956"/>
        </w:trPr>
        <w:tc>
          <w:tcPr>
            <w:tcW w:w="4787" w:type="dxa"/>
          </w:tcPr>
          <w:p w:rsidR="004276D0" w:rsidRPr="001946AC" w:rsidRDefault="004276D0" w:rsidP="00545CEC">
            <w:pPr>
              <w:spacing w:line="276" w:lineRule="auto"/>
              <w:jc w:val="both"/>
              <w:rPr>
                <w:rFonts w:ascii="Verdana" w:eastAsia="Verdana" w:hAnsi="Verdana" w:cs="Verdana"/>
                <w:sz w:val="26"/>
                <w:szCs w:val="26"/>
              </w:rPr>
            </w:pPr>
            <w:r w:rsidRPr="001946AC">
              <w:rPr>
                <w:sz w:val="26"/>
                <w:szCs w:val="26"/>
              </w:rPr>
              <w:t>ПК 2.4. Составлять документацию для проведения работ по эксплуатации промышленного оборудования.</w:t>
            </w:r>
          </w:p>
        </w:tc>
        <w:tc>
          <w:tcPr>
            <w:tcW w:w="4784" w:type="dxa"/>
            <w:vMerge/>
            <w:vAlign w:val="center"/>
          </w:tcPr>
          <w:p w:rsidR="004276D0" w:rsidRPr="001946AC" w:rsidRDefault="004276D0" w:rsidP="00545CEC">
            <w:pPr>
              <w:spacing w:line="276" w:lineRule="auto"/>
              <w:jc w:val="center"/>
              <w:rPr>
                <w:sz w:val="26"/>
                <w:szCs w:val="26"/>
              </w:rPr>
            </w:pPr>
          </w:p>
        </w:tc>
      </w:tr>
      <w:tr w:rsidR="004276D0" w:rsidRPr="001946AC" w:rsidTr="00545CEC">
        <w:trPr>
          <w:trHeight w:val="675"/>
        </w:trPr>
        <w:tc>
          <w:tcPr>
            <w:tcW w:w="4787" w:type="dxa"/>
          </w:tcPr>
          <w:p w:rsidR="004276D0" w:rsidRPr="001946AC" w:rsidRDefault="004276D0" w:rsidP="00545CEC">
            <w:pPr>
              <w:spacing w:line="276" w:lineRule="auto"/>
              <w:jc w:val="both"/>
              <w:rPr>
                <w:rFonts w:ascii="Verdana" w:eastAsia="Verdana" w:hAnsi="Verdana" w:cs="Verdana"/>
                <w:sz w:val="26"/>
                <w:szCs w:val="26"/>
              </w:rPr>
            </w:pPr>
            <w:r w:rsidRPr="001946AC">
              <w:rPr>
                <w:sz w:val="26"/>
                <w:szCs w:val="26"/>
              </w:rPr>
              <w:t>ПК 3.1. Участвовать в планировании работы структурного подразделения.</w:t>
            </w:r>
          </w:p>
        </w:tc>
        <w:tc>
          <w:tcPr>
            <w:tcW w:w="4784" w:type="dxa"/>
            <w:vMerge w:val="restart"/>
            <w:vAlign w:val="center"/>
          </w:tcPr>
          <w:p w:rsidR="004276D0" w:rsidRPr="001946AC" w:rsidRDefault="004276D0" w:rsidP="00545CEC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1946AC">
              <w:rPr>
                <w:sz w:val="26"/>
                <w:szCs w:val="26"/>
              </w:rPr>
              <w:t>Самостоятельная работа №4</w:t>
            </w:r>
          </w:p>
        </w:tc>
      </w:tr>
      <w:tr w:rsidR="004276D0" w:rsidRPr="001946AC" w:rsidTr="00545CEC">
        <w:trPr>
          <w:trHeight w:val="617"/>
        </w:trPr>
        <w:tc>
          <w:tcPr>
            <w:tcW w:w="4787" w:type="dxa"/>
          </w:tcPr>
          <w:p w:rsidR="004276D0" w:rsidRPr="001946AC" w:rsidRDefault="004276D0" w:rsidP="00545CEC">
            <w:pPr>
              <w:spacing w:line="276" w:lineRule="auto"/>
              <w:jc w:val="both"/>
              <w:rPr>
                <w:rFonts w:ascii="Verdana" w:eastAsia="Verdana" w:hAnsi="Verdana" w:cs="Verdana"/>
                <w:sz w:val="26"/>
                <w:szCs w:val="26"/>
              </w:rPr>
            </w:pPr>
            <w:r w:rsidRPr="001946AC">
              <w:rPr>
                <w:sz w:val="26"/>
                <w:szCs w:val="26"/>
              </w:rPr>
              <w:t>ПК 3.2. Участвовать в организации работы структурного подразделения.</w:t>
            </w:r>
          </w:p>
        </w:tc>
        <w:tc>
          <w:tcPr>
            <w:tcW w:w="4784" w:type="dxa"/>
            <w:vMerge/>
          </w:tcPr>
          <w:p w:rsidR="004276D0" w:rsidRPr="001946AC" w:rsidRDefault="004276D0" w:rsidP="00545CEC">
            <w:pPr>
              <w:spacing w:line="276" w:lineRule="auto"/>
              <w:rPr>
                <w:sz w:val="26"/>
                <w:szCs w:val="26"/>
              </w:rPr>
            </w:pPr>
          </w:p>
        </w:tc>
      </w:tr>
      <w:tr w:rsidR="004276D0" w:rsidRPr="001946AC" w:rsidTr="00545CEC">
        <w:trPr>
          <w:trHeight w:val="585"/>
        </w:trPr>
        <w:tc>
          <w:tcPr>
            <w:tcW w:w="4787" w:type="dxa"/>
          </w:tcPr>
          <w:p w:rsidR="004276D0" w:rsidRPr="001946AC" w:rsidRDefault="004276D0" w:rsidP="00545CEC">
            <w:pPr>
              <w:spacing w:line="276" w:lineRule="auto"/>
              <w:jc w:val="both"/>
              <w:rPr>
                <w:rFonts w:ascii="Verdana" w:eastAsia="Verdana" w:hAnsi="Verdana" w:cs="Verdana"/>
                <w:sz w:val="26"/>
                <w:szCs w:val="26"/>
              </w:rPr>
            </w:pPr>
            <w:r w:rsidRPr="001946AC">
              <w:rPr>
                <w:sz w:val="26"/>
                <w:szCs w:val="26"/>
              </w:rPr>
              <w:t>ПК 3.3. Участвовать в руководстве  работы структурного подразделения.</w:t>
            </w:r>
          </w:p>
        </w:tc>
        <w:tc>
          <w:tcPr>
            <w:tcW w:w="4784" w:type="dxa"/>
            <w:vMerge/>
          </w:tcPr>
          <w:p w:rsidR="004276D0" w:rsidRPr="001946AC" w:rsidRDefault="004276D0" w:rsidP="00545CEC">
            <w:pPr>
              <w:spacing w:line="276" w:lineRule="auto"/>
              <w:rPr>
                <w:sz w:val="26"/>
                <w:szCs w:val="26"/>
              </w:rPr>
            </w:pPr>
          </w:p>
        </w:tc>
      </w:tr>
      <w:tr w:rsidR="004276D0" w:rsidRPr="001946AC" w:rsidTr="00545CEC">
        <w:trPr>
          <w:trHeight w:val="1560"/>
        </w:trPr>
        <w:tc>
          <w:tcPr>
            <w:tcW w:w="4787" w:type="dxa"/>
          </w:tcPr>
          <w:p w:rsidR="004276D0" w:rsidRPr="001946AC" w:rsidRDefault="004276D0" w:rsidP="00545CEC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1946AC">
              <w:rPr>
                <w:sz w:val="26"/>
                <w:szCs w:val="26"/>
              </w:rPr>
              <w:t>ПК 3.4. Участвовать в анализе процесса и результатов работы подразделения, оценке экономической эффективности производственной деятельности.</w:t>
            </w:r>
          </w:p>
        </w:tc>
        <w:tc>
          <w:tcPr>
            <w:tcW w:w="4784" w:type="dxa"/>
            <w:vMerge/>
          </w:tcPr>
          <w:p w:rsidR="004276D0" w:rsidRPr="001946AC" w:rsidRDefault="004276D0" w:rsidP="00545CEC">
            <w:pPr>
              <w:spacing w:line="276" w:lineRule="auto"/>
              <w:rPr>
                <w:sz w:val="26"/>
                <w:szCs w:val="26"/>
              </w:rPr>
            </w:pPr>
          </w:p>
        </w:tc>
      </w:tr>
    </w:tbl>
    <w:p w:rsidR="00FC1AEC" w:rsidRPr="00FC1AEC" w:rsidRDefault="00FC1AEC" w:rsidP="00FC1AEC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</w:p>
    <w:p w:rsidR="00D970DC" w:rsidRDefault="00D970DC">
      <w:pPr>
        <w:spacing w:after="200" w:line="276" w:lineRule="auto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4276D0" w:rsidRPr="00BD39C0" w:rsidRDefault="004276D0" w:rsidP="004276D0">
      <w:pPr>
        <w:pStyle w:val="14"/>
        <w:spacing w:before="0" w:line="240" w:lineRule="auto"/>
        <w:rPr>
          <w:sz w:val="24"/>
          <w:szCs w:val="24"/>
        </w:rPr>
      </w:pPr>
      <w:r w:rsidRPr="00DA71F7">
        <w:rPr>
          <w:sz w:val="24"/>
          <w:szCs w:val="24"/>
        </w:rPr>
        <w:lastRenderedPageBreak/>
        <w:t>3. Контрольно-оценочные материалы</w:t>
      </w:r>
    </w:p>
    <w:p w:rsidR="004276D0" w:rsidRDefault="004276D0" w:rsidP="004276D0">
      <w:pPr>
        <w:pStyle w:val="1"/>
        <w:spacing w:after="0"/>
        <w:jc w:val="center"/>
        <w:rPr>
          <w:b w:val="0"/>
        </w:rPr>
      </w:pPr>
      <w:bookmarkStart w:id="1" w:name="_Toc99128076"/>
    </w:p>
    <w:p w:rsidR="004276D0" w:rsidRPr="00AE527D" w:rsidRDefault="004276D0" w:rsidP="004276D0">
      <w:pPr>
        <w:pStyle w:val="1"/>
        <w:spacing w:after="0" w:line="240" w:lineRule="auto"/>
        <w:jc w:val="center"/>
      </w:pPr>
      <w:r w:rsidRPr="00AE527D">
        <w:t>3.1 Текущий контроль</w:t>
      </w:r>
      <w:bookmarkEnd w:id="1"/>
    </w:p>
    <w:p w:rsidR="004276D0" w:rsidRPr="00AE527D" w:rsidRDefault="004276D0" w:rsidP="004276D0">
      <w:pPr>
        <w:pStyle w:val="1"/>
        <w:spacing w:after="0" w:line="240" w:lineRule="auto"/>
        <w:jc w:val="center"/>
      </w:pPr>
      <w:bookmarkStart w:id="2" w:name="_Toc99128077"/>
      <w:r w:rsidRPr="00AE527D">
        <w:t>3.1.1 Банк тестовых заданий по темам дисциплины</w:t>
      </w:r>
      <w:bookmarkEnd w:id="2"/>
    </w:p>
    <w:p w:rsidR="004276D0" w:rsidRPr="00DA71F7" w:rsidRDefault="004276D0" w:rsidP="004276D0">
      <w:pPr>
        <w:rPr>
          <w:caps/>
        </w:rPr>
      </w:pPr>
      <w:r w:rsidRPr="00DA71F7">
        <w:rPr>
          <w:b/>
          <w:caps/>
        </w:rPr>
        <w:t>ПО ТЕМЕ: «основные сведения по оформлению чертежей»</w:t>
      </w:r>
      <w:r w:rsidRPr="00DA71F7">
        <w:rPr>
          <w:caps/>
        </w:rPr>
        <w:br/>
      </w:r>
      <w:r w:rsidRPr="00DA71F7">
        <w:t>1. чертеж – это…</w:t>
      </w:r>
      <w:r w:rsidRPr="00DA71F7">
        <w:br/>
        <w:t>а. документ, предназначенный для разового использования в производстве, содержащий изображение изделия и другие данные для его изготовления;</w:t>
      </w:r>
      <w:r w:rsidRPr="00DA71F7">
        <w:br/>
        <w:t>+ б. графический документ, содержащий изображения предмета и другие данные, необходимые для его изготовления и контроля;</w:t>
      </w:r>
      <w:r w:rsidRPr="00DA71F7">
        <w:br/>
        <w:t>в. наглядное изображение, выполненное по правилам аксонометрических проекций от руки, на глаз.</w:t>
      </w:r>
    </w:p>
    <w:p w:rsidR="004276D0" w:rsidRPr="00DA71F7" w:rsidRDefault="004276D0" w:rsidP="004276D0">
      <w:pPr>
        <w:rPr>
          <w:caps/>
        </w:rPr>
      </w:pPr>
      <w:r w:rsidRPr="00DA71F7">
        <w:t>2. формат а4 соответствует размерам (мм)…</w:t>
      </w:r>
      <w:r w:rsidRPr="00DA71F7">
        <w:br/>
        <w:t>а) 296×420;</w:t>
      </w:r>
      <w:r w:rsidRPr="00DA71F7">
        <w:br/>
        <w:t>б) 420×596;</w:t>
      </w:r>
      <w:r w:rsidRPr="00DA71F7">
        <w:br/>
        <w:t>+ в) 210×297;</w:t>
      </w:r>
      <w:r w:rsidRPr="00DA71F7">
        <w:br/>
        <w:t>г) 594×481.</w:t>
      </w:r>
    </w:p>
    <w:p w:rsidR="004276D0" w:rsidRPr="00DA71F7" w:rsidRDefault="004276D0" w:rsidP="004276D0">
      <w:pPr>
        <w:rPr>
          <w:caps/>
        </w:rPr>
      </w:pPr>
      <w:r w:rsidRPr="00DA71F7">
        <w:t>3. какое расположение формата а4 допускается гостом?</w:t>
      </w:r>
      <w:r w:rsidRPr="00DA71F7">
        <w:br/>
        <w:t>+ а) вертикальное;</w:t>
      </w:r>
      <w:r w:rsidRPr="00DA71F7">
        <w:br/>
        <w:t>б) горизонтальное;</w:t>
      </w:r>
      <w:r w:rsidRPr="00DA71F7">
        <w:br/>
        <w:t>в) вертикальное и горизонтальное.</w:t>
      </w:r>
    </w:p>
    <w:p w:rsidR="004276D0" w:rsidRPr="00DA71F7" w:rsidRDefault="004276D0" w:rsidP="004276D0">
      <w:pPr>
        <w:rPr>
          <w:caps/>
        </w:rPr>
      </w:pPr>
      <w:r w:rsidRPr="00DA71F7">
        <w:t>4. масштаб – это расстояние между точками на плоскости</w:t>
      </w:r>
      <w:r w:rsidRPr="00DA71F7">
        <w:br/>
        <w:t>а) да;</w:t>
      </w:r>
      <w:r w:rsidRPr="00DA71F7">
        <w:br/>
        <w:t>+ б) нет.</w:t>
      </w:r>
    </w:p>
    <w:p w:rsidR="004276D0" w:rsidRPr="00DA71F7" w:rsidRDefault="004276D0" w:rsidP="004276D0">
      <w:pPr>
        <w:rPr>
          <w:caps/>
        </w:rPr>
      </w:pPr>
      <w:r w:rsidRPr="00DA71F7">
        <w:t>5. к масштабам увеличения относятся…</w:t>
      </w:r>
      <w:r w:rsidRPr="00DA71F7">
        <w:br/>
        <w:t>+ а) 2:1;</w:t>
      </w:r>
      <w:r w:rsidRPr="00DA71F7">
        <w:br/>
        <w:t>б) 1:100;</w:t>
      </w:r>
      <w:r w:rsidRPr="00DA71F7">
        <w:br/>
        <w:t>в) 1:2;</w:t>
      </w:r>
      <w:r w:rsidRPr="00DA71F7">
        <w:br/>
        <w:t>+ г) 20:1.</w:t>
      </w:r>
    </w:p>
    <w:p w:rsidR="004276D0" w:rsidRPr="00DA71F7" w:rsidRDefault="004276D0" w:rsidP="004276D0">
      <w:pPr>
        <w:rPr>
          <w:caps/>
        </w:rPr>
      </w:pPr>
      <w:r w:rsidRPr="00DA71F7">
        <w:t>6. условное изображение, выполненное с помощью чертежного инструмента, называется…</w:t>
      </w:r>
      <w:r w:rsidRPr="00DA71F7">
        <w:br/>
        <w:t>а) чертежом;</w:t>
      </w:r>
      <w:r w:rsidRPr="00DA71F7">
        <w:br/>
        <w:t>б) эскизом;</w:t>
      </w:r>
      <w:r w:rsidRPr="00DA71F7">
        <w:br/>
        <w:t>+ в) техническим рисунком.</w:t>
      </w:r>
    </w:p>
    <w:p w:rsidR="004276D0" w:rsidRPr="00DA71F7" w:rsidRDefault="004276D0" w:rsidP="004276D0">
      <w:pPr>
        <w:rPr>
          <w:caps/>
        </w:rPr>
      </w:pPr>
      <w:r w:rsidRPr="00DA71F7">
        <w:t>7. установить соответствие между обозначением формата и размерами его сторон (мм)…</w:t>
      </w:r>
    </w:p>
    <w:p w:rsidR="004276D0" w:rsidRPr="00DA71F7" w:rsidRDefault="004276D0" w:rsidP="004276D0">
      <w:pPr>
        <w:rPr>
          <w:caps/>
        </w:rPr>
      </w:pPr>
      <w:r w:rsidRPr="00DA71F7">
        <w:t>а) 841 х 1189</w:t>
      </w:r>
    </w:p>
    <w:p w:rsidR="004276D0" w:rsidRPr="00DA71F7" w:rsidRDefault="004276D0" w:rsidP="004276D0">
      <w:pPr>
        <w:rPr>
          <w:caps/>
        </w:rPr>
      </w:pPr>
      <w:r w:rsidRPr="00DA71F7">
        <w:t>1) а2</w:t>
      </w:r>
    </w:p>
    <w:p w:rsidR="004276D0" w:rsidRPr="00DA71F7" w:rsidRDefault="004276D0" w:rsidP="004276D0">
      <w:pPr>
        <w:rPr>
          <w:caps/>
        </w:rPr>
      </w:pPr>
      <w:r w:rsidRPr="00DA71F7">
        <w:t>б) 594 х 841</w:t>
      </w:r>
    </w:p>
    <w:p w:rsidR="004276D0" w:rsidRPr="00DA71F7" w:rsidRDefault="004276D0" w:rsidP="004276D0">
      <w:pPr>
        <w:rPr>
          <w:caps/>
        </w:rPr>
      </w:pPr>
      <w:r w:rsidRPr="00DA71F7">
        <w:t>2) а3</w:t>
      </w:r>
    </w:p>
    <w:p w:rsidR="004276D0" w:rsidRPr="00DA71F7" w:rsidRDefault="004276D0" w:rsidP="004276D0">
      <w:pPr>
        <w:rPr>
          <w:caps/>
        </w:rPr>
      </w:pPr>
      <w:r w:rsidRPr="00DA71F7">
        <w:t>в) 420 х 594</w:t>
      </w:r>
    </w:p>
    <w:p w:rsidR="004276D0" w:rsidRPr="00DA71F7" w:rsidRDefault="004276D0" w:rsidP="004276D0">
      <w:pPr>
        <w:rPr>
          <w:caps/>
        </w:rPr>
      </w:pPr>
      <w:r w:rsidRPr="00DA71F7">
        <w:t>3) а0</w:t>
      </w:r>
    </w:p>
    <w:p w:rsidR="004276D0" w:rsidRPr="00DA71F7" w:rsidRDefault="004276D0" w:rsidP="004276D0">
      <w:pPr>
        <w:rPr>
          <w:caps/>
        </w:rPr>
      </w:pPr>
      <w:r w:rsidRPr="00DA71F7">
        <w:t>г) 297 х 420</w:t>
      </w:r>
    </w:p>
    <w:p w:rsidR="004276D0" w:rsidRPr="00DA71F7" w:rsidRDefault="004276D0" w:rsidP="004276D0">
      <w:pPr>
        <w:rPr>
          <w:caps/>
        </w:rPr>
      </w:pPr>
      <w:r w:rsidRPr="00DA71F7">
        <w:t>4) а4</w:t>
      </w:r>
    </w:p>
    <w:p w:rsidR="004276D0" w:rsidRPr="00DA71F7" w:rsidRDefault="004276D0" w:rsidP="004276D0">
      <w:pPr>
        <w:rPr>
          <w:caps/>
        </w:rPr>
      </w:pPr>
      <w:r w:rsidRPr="00DA71F7">
        <w:t>д) 210 х 297</w:t>
      </w:r>
    </w:p>
    <w:p w:rsidR="004276D0" w:rsidRPr="00DA71F7" w:rsidRDefault="004276D0" w:rsidP="004276D0">
      <w:pPr>
        <w:rPr>
          <w:caps/>
        </w:rPr>
      </w:pPr>
      <w:r w:rsidRPr="00DA71F7">
        <w:t>ответ: 1в; 2г; 3а; 4д; 5б</w:t>
      </w:r>
    </w:p>
    <w:p w:rsidR="004276D0" w:rsidRPr="00DA71F7" w:rsidRDefault="004276D0" w:rsidP="004276D0">
      <w:pPr>
        <w:rPr>
          <w:caps/>
        </w:rPr>
      </w:pPr>
      <w:r w:rsidRPr="00DA71F7">
        <w:t>5) а1</w:t>
      </w:r>
    </w:p>
    <w:p w:rsidR="004276D0" w:rsidRPr="00DA71F7" w:rsidRDefault="004276D0" w:rsidP="004276D0">
      <w:pPr>
        <w:rPr>
          <w:caps/>
        </w:rPr>
      </w:pPr>
      <w:r w:rsidRPr="00DA71F7">
        <w:t>8. основная надпись должна быть расположена</w:t>
      </w:r>
    </w:p>
    <w:p w:rsidR="004276D0" w:rsidRPr="00DA71F7" w:rsidRDefault="004276D0" w:rsidP="004276D0">
      <w:pPr>
        <w:rPr>
          <w:caps/>
        </w:rPr>
      </w:pPr>
      <w:r w:rsidRPr="00DA71F7">
        <w:t>а) в левом верхнем углу формата;</w:t>
      </w:r>
      <w:r w:rsidRPr="00DA71F7">
        <w:br/>
        <w:t>+ б) в правом нижнем углу формата;</w:t>
      </w:r>
      <w:r w:rsidRPr="00DA71F7">
        <w:br/>
        <w:t>в) в зависимости от положения формата;</w:t>
      </w:r>
      <w:r w:rsidRPr="00DA71F7">
        <w:br/>
        <w:t>г) в левом нижнем углу формата.</w:t>
      </w:r>
    </w:p>
    <w:p w:rsidR="004276D0" w:rsidRPr="00DA71F7" w:rsidRDefault="004276D0" w:rsidP="004276D0">
      <w:r w:rsidRPr="00DA71F7">
        <w:t>9. к масштабам уменьшения относятся…</w:t>
      </w:r>
      <w:r w:rsidRPr="00DA71F7">
        <w:br/>
        <w:t>+ а) 1:2;</w:t>
      </w:r>
      <w:r w:rsidRPr="00DA71F7">
        <w:br/>
        <w:t>б) 2,5:1;</w:t>
      </w:r>
      <w:r w:rsidRPr="00DA71F7">
        <w:br/>
      </w:r>
      <w:r w:rsidRPr="00DA71F7">
        <w:lastRenderedPageBreak/>
        <w:t>+ в) 1:4;</w:t>
      </w:r>
      <w:r w:rsidRPr="00DA71F7">
        <w:br/>
        <w:t>г) 40:1.</w:t>
      </w:r>
    </w:p>
    <w:p w:rsidR="004276D0" w:rsidRPr="00DA71F7" w:rsidRDefault="004276D0" w:rsidP="004276D0">
      <w:pPr>
        <w:rPr>
          <w:caps/>
        </w:rPr>
      </w:pPr>
      <w:r w:rsidRPr="00DA71F7">
        <w:t>10. изображение предмета на чертеже, выполненного в масштабе 1:2 относительно самого предмета будет…</w:t>
      </w:r>
      <w:r w:rsidRPr="00DA71F7">
        <w:br/>
        <w:t>а) больше;</w:t>
      </w:r>
      <w:r w:rsidRPr="00DA71F7">
        <w:br/>
        <w:t>б) равно;</w:t>
      </w:r>
      <w:r w:rsidRPr="00DA71F7">
        <w:br/>
        <w:t>+ в) меньше;</w:t>
      </w:r>
      <w:r w:rsidRPr="00DA71F7">
        <w:br/>
        <w:t>г) больше или меньше в зависимости от формата.</w:t>
      </w:r>
    </w:p>
    <w:p w:rsidR="004276D0" w:rsidRPr="00DA71F7" w:rsidRDefault="004276D0" w:rsidP="004276D0">
      <w:pPr>
        <w:rPr>
          <w:caps/>
        </w:rPr>
      </w:pPr>
      <w:r w:rsidRPr="00DA71F7">
        <w:t>11. условное изображение, выполненное от руки с соблюдением пропорций, называется…</w:t>
      </w:r>
    </w:p>
    <w:p w:rsidR="004276D0" w:rsidRPr="00DA71F7" w:rsidRDefault="004276D0" w:rsidP="004276D0">
      <w:pPr>
        <w:rPr>
          <w:caps/>
        </w:rPr>
      </w:pPr>
      <w:r w:rsidRPr="00DA71F7">
        <w:t>а) чертежом;</w:t>
      </w:r>
      <w:r w:rsidRPr="00DA71F7">
        <w:br/>
        <w:t>+ б) эскизом;</w:t>
      </w:r>
      <w:r w:rsidRPr="00DA71F7">
        <w:br/>
        <w:t>в) техническим рисунком.</w:t>
      </w:r>
    </w:p>
    <w:p w:rsidR="004276D0" w:rsidRPr="00DA71F7" w:rsidRDefault="004276D0" w:rsidP="004276D0">
      <w:pPr>
        <w:rPr>
          <w:caps/>
        </w:rPr>
      </w:pPr>
      <w:r w:rsidRPr="00DA71F7">
        <w:t>12. сколько форматов а3 содержится в формате а1?</w:t>
      </w:r>
      <w:r w:rsidRPr="00DA71F7">
        <w:br/>
        <w:t>а) 2;</w:t>
      </w:r>
      <w:r w:rsidRPr="00DA71F7">
        <w:br/>
        <w:t>б) 8;</w:t>
      </w:r>
      <w:r w:rsidRPr="00DA71F7">
        <w:br/>
        <w:t>+ в) 4;</w:t>
      </w:r>
      <w:r w:rsidRPr="00DA71F7">
        <w:br/>
        <w:t>г) 16.</w:t>
      </w:r>
    </w:p>
    <w:p w:rsidR="004276D0" w:rsidRPr="00DA71F7" w:rsidRDefault="004276D0" w:rsidP="004276D0">
      <w:pPr>
        <w:rPr>
          <w:caps/>
        </w:rPr>
      </w:pPr>
      <w:r w:rsidRPr="00DA71F7">
        <w:t>13. на каком расстоянии от краев листа проводят рамку чертежа?</w:t>
      </w:r>
      <w:r w:rsidRPr="00DA71F7">
        <w:br/>
        <w:t>а) слева, сверху, справа и снизу – по 5 мм;</w:t>
      </w:r>
      <w:r w:rsidRPr="00DA71F7">
        <w:br/>
        <w:t>б) слева, сверху и снизу – по 10 мм, справа – 25 мм;</w:t>
      </w:r>
      <w:r w:rsidRPr="00DA71F7">
        <w:br/>
        <w:t>+ в) слева – 20 мм, сверху, справа и снизу – по 5 мм.</w:t>
      </w:r>
    </w:p>
    <w:p w:rsidR="004276D0" w:rsidRPr="00DA71F7" w:rsidRDefault="004276D0" w:rsidP="004276D0">
      <w:pPr>
        <w:rPr>
          <w:caps/>
        </w:rPr>
      </w:pPr>
      <w:r w:rsidRPr="00DA71F7">
        <w:t>14. масштаб 1:100 обозначает, что 1 мм на чертеже соответствует действительному размеру, равному…</w:t>
      </w:r>
      <w:r w:rsidRPr="00DA71F7">
        <w:br/>
        <w:t>+ а) 100 мм;</w:t>
      </w:r>
      <w:r w:rsidRPr="00DA71F7">
        <w:br/>
        <w:t>б) 100 см;</w:t>
      </w:r>
      <w:r w:rsidRPr="00DA71F7">
        <w:br/>
        <w:t>в) 100 м;</w:t>
      </w:r>
      <w:r w:rsidRPr="00DA71F7">
        <w:br/>
        <w:t>г) 100 дм.</w:t>
      </w:r>
    </w:p>
    <w:p w:rsidR="004276D0" w:rsidRPr="00DA71F7" w:rsidRDefault="004276D0" w:rsidP="004276D0">
      <w:r w:rsidRPr="00DA71F7">
        <w:t>15. размеры на чертежах проставляют…</w:t>
      </w:r>
      <w:r w:rsidRPr="00DA71F7">
        <w:br/>
        <w:t>а) в см;</w:t>
      </w:r>
      <w:r w:rsidRPr="00DA71F7">
        <w:br/>
        <w:t>б) в дм;</w:t>
      </w:r>
      <w:r w:rsidRPr="00DA71F7">
        <w:br/>
        <w:t>+ в) в мм;</w:t>
      </w:r>
      <w:r w:rsidRPr="00DA71F7">
        <w:br/>
        <w:t>15-14 – отлично; 13-12- хорошо; 11-9-удовлетворительно; меньше 9 – не удовлетворительно</w:t>
      </w:r>
    </w:p>
    <w:p w:rsidR="004276D0" w:rsidRPr="00DA71F7" w:rsidRDefault="004276D0" w:rsidP="004276D0">
      <w:pPr>
        <w:rPr>
          <w:b/>
          <w:bCs/>
          <w:caps/>
        </w:rPr>
      </w:pPr>
      <w:r w:rsidRPr="00DA71F7">
        <w:rPr>
          <w:b/>
          <w:bCs/>
        </w:rPr>
        <w:t>По теме: «чертежные шрифты и выполнение надписей на чертежах»</w:t>
      </w:r>
    </w:p>
    <w:p w:rsidR="004276D0" w:rsidRPr="00DA71F7" w:rsidRDefault="004276D0" w:rsidP="004276D0">
      <w:pPr>
        <w:rPr>
          <w:caps/>
        </w:rPr>
      </w:pPr>
      <w:r w:rsidRPr="00DA71F7">
        <w:rPr>
          <w:b/>
          <w:bCs/>
        </w:rPr>
        <w:t>1. шрифтом называется графическая форма изображения...</w:t>
      </w:r>
    </w:p>
    <w:p w:rsidR="004276D0" w:rsidRPr="00DA71F7" w:rsidRDefault="004276D0" w:rsidP="004276D0">
      <w:pPr>
        <w:rPr>
          <w:caps/>
        </w:rPr>
      </w:pPr>
      <w:r w:rsidRPr="00DA71F7">
        <w:t>1) букв, цифр и условных знаков</w:t>
      </w:r>
    </w:p>
    <w:p w:rsidR="004276D0" w:rsidRPr="00DA71F7" w:rsidRDefault="004276D0" w:rsidP="004276D0">
      <w:pPr>
        <w:rPr>
          <w:caps/>
        </w:rPr>
      </w:pPr>
      <w:r w:rsidRPr="00DA71F7">
        <w:t>2) только букв</w:t>
      </w:r>
    </w:p>
    <w:p w:rsidR="004276D0" w:rsidRPr="00DA71F7" w:rsidRDefault="004276D0" w:rsidP="004276D0">
      <w:pPr>
        <w:rPr>
          <w:caps/>
        </w:rPr>
      </w:pPr>
      <w:r w:rsidRPr="00DA71F7">
        <w:t>3) только букв и цифр</w:t>
      </w:r>
    </w:p>
    <w:p w:rsidR="004276D0" w:rsidRPr="00DA71F7" w:rsidRDefault="004276D0" w:rsidP="004276D0">
      <w:pPr>
        <w:rPr>
          <w:caps/>
        </w:rPr>
      </w:pPr>
      <w:r w:rsidRPr="00DA71F7">
        <w:rPr>
          <w:b/>
          <w:bCs/>
        </w:rPr>
        <w:t>2. выполнение шрифтов устанавливает гост:</w:t>
      </w:r>
    </w:p>
    <w:p w:rsidR="004276D0" w:rsidRPr="00DA71F7" w:rsidRDefault="004276D0" w:rsidP="004276D0">
      <w:pPr>
        <w:rPr>
          <w:caps/>
        </w:rPr>
      </w:pPr>
      <w:r w:rsidRPr="00DA71F7">
        <w:t>1) 2.301-68*</w:t>
      </w:r>
    </w:p>
    <w:p w:rsidR="004276D0" w:rsidRPr="00DA71F7" w:rsidRDefault="004276D0" w:rsidP="004276D0">
      <w:pPr>
        <w:rPr>
          <w:caps/>
        </w:rPr>
      </w:pPr>
      <w:r w:rsidRPr="00DA71F7">
        <w:t>2) 2.104-68*</w:t>
      </w:r>
    </w:p>
    <w:p w:rsidR="004276D0" w:rsidRPr="00DA71F7" w:rsidRDefault="004276D0" w:rsidP="004276D0">
      <w:pPr>
        <w:rPr>
          <w:caps/>
        </w:rPr>
      </w:pPr>
      <w:r w:rsidRPr="00DA71F7">
        <w:t>3) 2.304-81</w:t>
      </w:r>
    </w:p>
    <w:p w:rsidR="004276D0" w:rsidRPr="00DA71F7" w:rsidRDefault="004276D0" w:rsidP="004276D0">
      <w:pPr>
        <w:rPr>
          <w:caps/>
        </w:rPr>
      </w:pPr>
      <w:r w:rsidRPr="00DA71F7">
        <w:rPr>
          <w:b/>
          <w:bCs/>
        </w:rPr>
        <w:t>3. надписи на конструкторских документах выполняют чертежными шрифтами следующих видов:</w:t>
      </w:r>
    </w:p>
    <w:p w:rsidR="004276D0" w:rsidRPr="00DA71F7" w:rsidRDefault="004276D0" w:rsidP="004276D0">
      <w:pPr>
        <w:rPr>
          <w:caps/>
        </w:rPr>
      </w:pPr>
      <w:r w:rsidRPr="00DA71F7">
        <w:t>1) без наклона к основанию строки</w:t>
      </w:r>
    </w:p>
    <w:p w:rsidR="004276D0" w:rsidRPr="00DA71F7" w:rsidRDefault="004276D0" w:rsidP="004276D0">
      <w:pPr>
        <w:rPr>
          <w:caps/>
        </w:rPr>
      </w:pPr>
      <w:r w:rsidRPr="00DA71F7">
        <w:t>2) с наклоном под углом 70 градусов</w:t>
      </w:r>
    </w:p>
    <w:p w:rsidR="004276D0" w:rsidRPr="00DA71F7" w:rsidRDefault="004276D0" w:rsidP="004276D0">
      <w:pPr>
        <w:rPr>
          <w:caps/>
        </w:rPr>
      </w:pPr>
      <w:r w:rsidRPr="00DA71F7">
        <w:t>3) с наклоном под углом 75 градусов</w:t>
      </w:r>
    </w:p>
    <w:p w:rsidR="004276D0" w:rsidRPr="00DA71F7" w:rsidRDefault="004276D0" w:rsidP="004276D0">
      <w:pPr>
        <w:rPr>
          <w:caps/>
        </w:rPr>
      </w:pPr>
      <w:r w:rsidRPr="00DA71F7">
        <w:rPr>
          <w:b/>
          <w:bCs/>
        </w:rPr>
        <w:t>4. размер шрифта обозначается буквой...</w:t>
      </w:r>
    </w:p>
    <w:p w:rsidR="004276D0" w:rsidRPr="00DA71F7" w:rsidRDefault="004276D0" w:rsidP="004276D0">
      <w:pPr>
        <w:rPr>
          <w:caps/>
        </w:rPr>
      </w:pPr>
      <w:r w:rsidRPr="00DA71F7">
        <w:t>1) q</w:t>
      </w:r>
    </w:p>
    <w:p w:rsidR="004276D0" w:rsidRPr="00DA71F7" w:rsidRDefault="004276D0" w:rsidP="004276D0">
      <w:pPr>
        <w:rPr>
          <w:caps/>
        </w:rPr>
      </w:pPr>
      <w:r w:rsidRPr="00DA71F7">
        <w:t>2) h</w:t>
      </w:r>
    </w:p>
    <w:p w:rsidR="004276D0" w:rsidRPr="00DA71F7" w:rsidRDefault="004276D0" w:rsidP="004276D0">
      <w:pPr>
        <w:rPr>
          <w:caps/>
        </w:rPr>
      </w:pPr>
      <w:r w:rsidRPr="00DA71F7">
        <w:t>3) d</w:t>
      </w:r>
    </w:p>
    <w:p w:rsidR="004276D0" w:rsidRPr="00DA71F7" w:rsidRDefault="004276D0" w:rsidP="004276D0">
      <w:pPr>
        <w:rPr>
          <w:caps/>
        </w:rPr>
      </w:pPr>
      <w:r w:rsidRPr="00DA71F7">
        <w:rPr>
          <w:b/>
          <w:bCs/>
        </w:rPr>
        <w:t>5. для шрифта типа а толщина линий букв и цифр равна...</w:t>
      </w:r>
    </w:p>
    <w:p w:rsidR="004276D0" w:rsidRPr="00DA71F7" w:rsidRDefault="004276D0" w:rsidP="004276D0">
      <w:pPr>
        <w:rPr>
          <w:caps/>
        </w:rPr>
      </w:pPr>
      <w:r w:rsidRPr="00DA71F7">
        <w:t>1)1/14h</w:t>
      </w:r>
    </w:p>
    <w:p w:rsidR="004276D0" w:rsidRPr="00DA71F7" w:rsidRDefault="004276D0" w:rsidP="004276D0">
      <w:pPr>
        <w:rPr>
          <w:caps/>
        </w:rPr>
      </w:pPr>
      <w:r w:rsidRPr="00DA71F7">
        <w:t>2) 1/10h</w:t>
      </w:r>
    </w:p>
    <w:p w:rsidR="004276D0" w:rsidRPr="00DA71F7" w:rsidRDefault="004276D0" w:rsidP="004276D0">
      <w:pPr>
        <w:rPr>
          <w:caps/>
        </w:rPr>
      </w:pPr>
      <w:r w:rsidRPr="00DA71F7">
        <w:t>3) 1/8h</w:t>
      </w:r>
    </w:p>
    <w:p w:rsidR="004276D0" w:rsidRPr="00DA71F7" w:rsidRDefault="004276D0" w:rsidP="004276D0">
      <w:pPr>
        <w:rPr>
          <w:caps/>
        </w:rPr>
      </w:pPr>
      <w:r w:rsidRPr="00DA71F7">
        <w:rPr>
          <w:b/>
          <w:bCs/>
        </w:rPr>
        <w:t>6. для шрифта типа б толщина линий букв и цифр равна...</w:t>
      </w:r>
    </w:p>
    <w:p w:rsidR="004276D0" w:rsidRPr="00DA71F7" w:rsidRDefault="004276D0" w:rsidP="004276D0">
      <w:r w:rsidRPr="00DA71F7">
        <w:lastRenderedPageBreak/>
        <w:t>1) 1/14h2) 1/10h3) 1/8h</w:t>
      </w:r>
    </w:p>
    <w:p w:rsidR="004276D0" w:rsidRPr="00DA71F7" w:rsidRDefault="004276D0" w:rsidP="004276D0">
      <w:pPr>
        <w:rPr>
          <w:caps/>
        </w:rPr>
      </w:pPr>
    </w:p>
    <w:p w:rsidR="004276D0" w:rsidRPr="00DA71F7" w:rsidRDefault="004276D0" w:rsidP="004276D0">
      <w:pPr>
        <w:rPr>
          <w:caps/>
        </w:rPr>
      </w:pPr>
      <w:r w:rsidRPr="00DA71F7">
        <w:rPr>
          <w:b/>
          <w:bCs/>
        </w:rPr>
        <w:t>7. сколько размеров шрифтов в соответствии со стандартом используется?</w:t>
      </w:r>
    </w:p>
    <w:p w:rsidR="004276D0" w:rsidRPr="00DA71F7" w:rsidRDefault="004276D0" w:rsidP="004276D0">
      <w:pPr>
        <w:rPr>
          <w:caps/>
        </w:rPr>
      </w:pPr>
      <w:r w:rsidRPr="00DA71F7">
        <w:t>1) 6</w:t>
      </w:r>
    </w:p>
    <w:p w:rsidR="004276D0" w:rsidRPr="00DA71F7" w:rsidRDefault="004276D0" w:rsidP="004276D0">
      <w:pPr>
        <w:rPr>
          <w:caps/>
        </w:rPr>
      </w:pPr>
      <w:r w:rsidRPr="00DA71F7">
        <w:t>2) 8</w:t>
      </w:r>
    </w:p>
    <w:p w:rsidR="004276D0" w:rsidRPr="00DA71F7" w:rsidRDefault="004276D0" w:rsidP="004276D0">
      <w:pPr>
        <w:rPr>
          <w:caps/>
        </w:rPr>
      </w:pPr>
      <w:r w:rsidRPr="00DA71F7">
        <w:t>3) 10</w:t>
      </w:r>
    </w:p>
    <w:p w:rsidR="004276D0" w:rsidRPr="00DA71F7" w:rsidRDefault="004276D0" w:rsidP="004276D0">
      <w:pPr>
        <w:rPr>
          <w:caps/>
        </w:rPr>
      </w:pPr>
      <w:r w:rsidRPr="00DA71F7">
        <w:rPr>
          <w:b/>
          <w:bCs/>
        </w:rPr>
        <w:t>8. сколько прописных букв русского алфавита имеют одинаковые начертания с одноименными строчными буквами?</w:t>
      </w:r>
    </w:p>
    <w:p w:rsidR="004276D0" w:rsidRPr="00DA71F7" w:rsidRDefault="004276D0" w:rsidP="004276D0">
      <w:pPr>
        <w:rPr>
          <w:caps/>
        </w:rPr>
      </w:pPr>
      <w:r w:rsidRPr="00DA71F7">
        <w:t>1) 15</w:t>
      </w:r>
    </w:p>
    <w:p w:rsidR="004276D0" w:rsidRPr="00DA71F7" w:rsidRDefault="004276D0" w:rsidP="004276D0">
      <w:pPr>
        <w:rPr>
          <w:caps/>
        </w:rPr>
      </w:pPr>
      <w:r w:rsidRPr="00DA71F7">
        <w:t>2) 16</w:t>
      </w:r>
    </w:p>
    <w:p w:rsidR="004276D0" w:rsidRPr="00DA71F7" w:rsidRDefault="004276D0" w:rsidP="004276D0">
      <w:pPr>
        <w:rPr>
          <w:caps/>
        </w:rPr>
      </w:pPr>
      <w:r w:rsidRPr="00DA71F7">
        <w:t>3) 17</w:t>
      </w:r>
    </w:p>
    <w:p w:rsidR="004276D0" w:rsidRPr="00DA71F7" w:rsidRDefault="004276D0" w:rsidP="004276D0">
      <w:pPr>
        <w:rPr>
          <w:caps/>
        </w:rPr>
      </w:pPr>
      <w:r w:rsidRPr="00DA71F7">
        <w:rPr>
          <w:b/>
          <w:bCs/>
        </w:rPr>
        <w:t>9. какой буквой обозначается толщина линий шрифта?</w:t>
      </w:r>
    </w:p>
    <w:p w:rsidR="004276D0" w:rsidRPr="00DA71F7" w:rsidRDefault="004276D0" w:rsidP="004276D0">
      <w:pPr>
        <w:rPr>
          <w:caps/>
        </w:rPr>
      </w:pPr>
      <w:r w:rsidRPr="00DA71F7">
        <w:t>1) d</w:t>
      </w:r>
    </w:p>
    <w:p w:rsidR="004276D0" w:rsidRPr="00DA71F7" w:rsidRDefault="004276D0" w:rsidP="004276D0">
      <w:pPr>
        <w:rPr>
          <w:caps/>
        </w:rPr>
      </w:pPr>
      <w:r w:rsidRPr="00DA71F7">
        <w:t>2) e</w:t>
      </w:r>
    </w:p>
    <w:p w:rsidR="004276D0" w:rsidRPr="00DA71F7" w:rsidRDefault="004276D0" w:rsidP="004276D0">
      <w:pPr>
        <w:rPr>
          <w:caps/>
        </w:rPr>
      </w:pPr>
      <w:r w:rsidRPr="00DA71F7">
        <w:t>3) h</w:t>
      </w:r>
    </w:p>
    <w:p w:rsidR="004276D0" w:rsidRPr="00DA71F7" w:rsidRDefault="004276D0" w:rsidP="004276D0">
      <w:pPr>
        <w:rPr>
          <w:caps/>
        </w:rPr>
      </w:pPr>
      <w:r w:rsidRPr="00DA71F7">
        <w:rPr>
          <w:b/>
          <w:bCs/>
        </w:rPr>
        <w:t>10. какой буквой обозначается высота строчных букв?</w:t>
      </w:r>
    </w:p>
    <w:p w:rsidR="004276D0" w:rsidRPr="00DA71F7" w:rsidRDefault="004276D0" w:rsidP="004276D0">
      <w:pPr>
        <w:rPr>
          <w:caps/>
        </w:rPr>
      </w:pPr>
      <w:r w:rsidRPr="00DA71F7">
        <w:t>1) d</w:t>
      </w:r>
    </w:p>
    <w:p w:rsidR="004276D0" w:rsidRPr="00DA71F7" w:rsidRDefault="004276D0" w:rsidP="004276D0">
      <w:pPr>
        <w:rPr>
          <w:caps/>
        </w:rPr>
      </w:pPr>
      <w:r w:rsidRPr="00DA71F7">
        <w:t>2) e</w:t>
      </w:r>
    </w:p>
    <w:p w:rsidR="004276D0" w:rsidRPr="00DA71F7" w:rsidRDefault="004276D0" w:rsidP="004276D0">
      <w:pPr>
        <w:rPr>
          <w:caps/>
        </w:rPr>
      </w:pPr>
      <w:r w:rsidRPr="00DA71F7">
        <w:t>3) c</w:t>
      </w:r>
    </w:p>
    <w:p w:rsidR="004276D0" w:rsidRPr="00DA71F7" w:rsidRDefault="004276D0" w:rsidP="004276D0">
      <w:pPr>
        <w:rPr>
          <w:caps/>
        </w:rPr>
      </w:pPr>
      <w:r w:rsidRPr="00DA71F7">
        <w:rPr>
          <w:b/>
          <w:bCs/>
        </w:rPr>
        <w:t>11. какой буквой обозначается расстояние между буквами?</w:t>
      </w:r>
    </w:p>
    <w:p w:rsidR="004276D0" w:rsidRPr="00DA71F7" w:rsidRDefault="004276D0" w:rsidP="004276D0">
      <w:pPr>
        <w:rPr>
          <w:caps/>
        </w:rPr>
      </w:pPr>
      <w:r w:rsidRPr="00DA71F7">
        <w:t>1) d</w:t>
      </w:r>
    </w:p>
    <w:p w:rsidR="004276D0" w:rsidRPr="00DA71F7" w:rsidRDefault="004276D0" w:rsidP="004276D0">
      <w:pPr>
        <w:rPr>
          <w:caps/>
        </w:rPr>
      </w:pPr>
      <w:r w:rsidRPr="00DA71F7">
        <w:t>2) c</w:t>
      </w:r>
    </w:p>
    <w:p w:rsidR="004276D0" w:rsidRPr="00DA71F7" w:rsidRDefault="004276D0" w:rsidP="004276D0">
      <w:pPr>
        <w:rPr>
          <w:caps/>
        </w:rPr>
      </w:pPr>
      <w:r w:rsidRPr="00DA71F7">
        <w:t>3) a</w:t>
      </w:r>
    </w:p>
    <w:p w:rsidR="004276D0" w:rsidRPr="00DA71F7" w:rsidRDefault="004276D0" w:rsidP="004276D0">
      <w:pPr>
        <w:rPr>
          <w:caps/>
        </w:rPr>
      </w:pPr>
      <w:r w:rsidRPr="00DA71F7">
        <w:rPr>
          <w:b/>
          <w:bCs/>
        </w:rPr>
        <w:t>12. какой буквой обозначается минимальное расстояние между основаниями строк?</w:t>
      </w:r>
    </w:p>
    <w:p w:rsidR="004276D0" w:rsidRPr="00DA71F7" w:rsidRDefault="004276D0" w:rsidP="004276D0">
      <w:pPr>
        <w:rPr>
          <w:caps/>
        </w:rPr>
      </w:pPr>
      <w:r w:rsidRPr="00DA71F7">
        <w:t>1) b</w:t>
      </w:r>
    </w:p>
    <w:p w:rsidR="004276D0" w:rsidRPr="00DA71F7" w:rsidRDefault="004276D0" w:rsidP="004276D0">
      <w:pPr>
        <w:rPr>
          <w:caps/>
        </w:rPr>
      </w:pPr>
      <w:r w:rsidRPr="00DA71F7">
        <w:t>2) c</w:t>
      </w:r>
    </w:p>
    <w:p w:rsidR="004276D0" w:rsidRPr="00DA71F7" w:rsidRDefault="004276D0" w:rsidP="004276D0">
      <w:pPr>
        <w:rPr>
          <w:caps/>
        </w:rPr>
      </w:pPr>
      <w:r w:rsidRPr="00DA71F7">
        <w:t>3) f</w:t>
      </w:r>
    </w:p>
    <w:p w:rsidR="004276D0" w:rsidRPr="00DA71F7" w:rsidRDefault="004276D0" w:rsidP="004276D0">
      <w:pPr>
        <w:rPr>
          <w:caps/>
        </w:rPr>
      </w:pPr>
      <w:r w:rsidRPr="00DA71F7">
        <w:rPr>
          <w:b/>
          <w:bCs/>
        </w:rPr>
        <w:t>13. какой буквой обозначается минимальное расстояние между словами?</w:t>
      </w:r>
    </w:p>
    <w:p w:rsidR="004276D0" w:rsidRPr="00DA71F7" w:rsidRDefault="004276D0" w:rsidP="004276D0">
      <w:pPr>
        <w:rPr>
          <w:caps/>
        </w:rPr>
      </w:pPr>
      <w:r w:rsidRPr="00DA71F7">
        <w:t>1) h</w:t>
      </w:r>
    </w:p>
    <w:p w:rsidR="004276D0" w:rsidRPr="00DA71F7" w:rsidRDefault="004276D0" w:rsidP="004276D0">
      <w:pPr>
        <w:rPr>
          <w:caps/>
        </w:rPr>
      </w:pPr>
      <w:r w:rsidRPr="00DA71F7">
        <w:t>2) e</w:t>
      </w:r>
    </w:p>
    <w:p w:rsidR="004276D0" w:rsidRPr="00DA71F7" w:rsidRDefault="004276D0" w:rsidP="004276D0">
      <w:pPr>
        <w:rPr>
          <w:caps/>
        </w:rPr>
      </w:pPr>
      <w:r w:rsidRPr="00DA71F7">
        <w:t>3) c</w:t>
      </w:r>
    </w:p>
    <w:p w:rsidR="004276D0" w:rsidRPr="00DA71F7" w:rsidRDefault="004276D0" w:rsidP="004276D0">
      <w:pPr>
        <w:rPr>
          <w:caps/>
        </w:rPr>
      </w:pPr>
      <w:r w:rsidRPr="00DA71F7">
        <w:rPr>
          <w:b/>
          <w:bCs/>
        </w:rPr>
        <w:t>14. чему равна основная ширина прописных букв?</w:t>
      </w:r>
    </w:p>
    <w:p w:rsidR="004276D0" w:rsidRPr="00DA71F7" w:rsidRDefault="004276D0" w:rsidP="004276D0">
      <w:pPr>
        <w:rPr>
          <w:caps/>
        </w:rPr>
      </w:pPr>
      <w:r w:rsidRPr="00DA71F7">
        <w:t>1) 4/10h</w:t>
      </w:r>
    </w:p>
    <w:p w:rsidR="004276D0" w:rsidRPr="00DA71F7" w:rsidRDefault="004276D0" w:rsidP="004276D0">
      <w:pPr>
        <w:rPr>
          <w:caps/>
        </w:rPr>
      </w:pPr>
      <w:r w:rsidRPr="00DA71F7">
        <w:t>2) 5/10h</w:t>
      </w:r>
    </w:p>
    <w:p w:rsidR="004276D0" w:rsidRPr="00DA71F7" w:rsidRDefault="004276D0" w:rsidP="004276D0">
      <w:pPr>
        <w:rPr>
          <w:caps/>
        </w:rPr>
      </w:pPr>
      <w:r w:rsidRPr="00DA71F7">
        <w:t>3) 6/10h</w:t>
      </w:r>
    </w:p>
    <w:p w:rsidR="004276D0" w:rsidRPr="00DA71F7" w:rsidRDefault="004276D0" w:rsidP="004276D0">
      <w:pPr>
        <w:rPr>
          <w:caps/>
        </w:rPr>
      </w:pPr>
      <w:r w:rsidRPr="00DA71F7">
        <w:rPr>
          <w:b/>
          <w:bCs/>
        </w:rPr>
        <w:t>15. чему равна основная ширина строчных букв и арабских цифр?</w:t>
      </w:r>
    </w:p>
    <w:p w:rsidR="004276D0" w:rsidRPr="00DA71F7" w:rsidRDefault="004276D0" w:rsidP="004276D0">
      <w:pPr>
        <w:rPr>
          <w:caps/>
        </w:rPr>
      </w:pPr>
      <w:r w:rsidRPr="00DA71F7">
        <w:t>1) 4/10h</w:t>
      </w:r>
    </w:p>
    <w:p w:rsidR="004276D0" w:rsidRPr="00DA71F7" w:rsidRDefault="004276D0" w:rsidP="004276D0">
      <w:pPr>
        <w:rPr>
          <w:caps/>
        </w:rPr>
      </w:pPr>
      <w:r w:rsidRPr="00DA71F7">
        <w:t>2) 5/10h</w:t>
      </w:r>
    </w:p>
    <w:p w:rsidR="004276D0" w:rsidRPr="00DA71F7" w:rsidRDefault="004276D0" w:rsidP="004276D0">
      <w:pPr>
        <w:rPr>
          <w:caps/>
        </w:rPr>
      </w:pPr>
      <w:r w:rsidRPr="00DA71F7">
        <w:t>3) 6/10h</w:t>
      </w:r>
    </w:p>
    <w:p w:rsidR="004276D0" w:rsidRPr="00DA71F7" w:rsidRDefault="004276D0" w:rsidP="004276D0">
      <w:pPr>
        <w:rPr>
          <w:caps/>
        </w:rPr>
      </w:pPr>
      <w:r w:rsidRPr="00DA71F7">
        <w:rPr>
          <w:caps/>
        </w:rPr>
        <w:t>15-14 – Отлично; 13-12- хорошо; 11-9-удовлетворительно; меньше 9 – не удовлетворительно</w:t>
      </w:r>
    </w:p>
    <w:p w:rsidR="004276D0" w:rsidRPr="00DA71F7" w:rsidRDefault="004276D0" w:rsidP="004276D0">
      <w:pPr>
        <w:rPr>
          <w:b/>
          <w:caps/>
        </w:rPr>
      </w:pPr>
      <w:r w:rsidRPr="00DA71F7">
        <w:rPr>
          <w:b/>
          <w:caps/>
        </w:rPr>
        <w:t>ПО ТЕМЕ: «основные правила нанесения размеров на чертежах»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29"/>
        <w:gridCol w:w="4561"/>
        <w:gridCol w:w="5200"/>
      </w:tblGrid>
      <w:tr w:rsidR="004276D0" w:rsidRPr="00DA71F7" w:rsidTr="00545CEC">
        <w:tc>
          <w:tcPr>
            <w:tcW w:w="0" w:type="auto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4276D0" w:rsidRPr="00DA71F7" w:rsidRDefault="004276D0" w:rsidP="00545CEC">
            <w:pPr>
              <w:rPr>
                <w:caps/>
              </w:rPr>
            </w:pPr>
            <w:r w:rsidRPr="00DA71F7">
              <w:rPr>
                <w:caps/>
              </w:rPr>
              <w:t>№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4276D0" w:rsidRPr="00DA71F7" w:rsidRDefault="004276D0" w:rsidP="00545CEC">
            <w:pPr>
              <w:rPr>
                <w:caps/>
              </w:rPr>
            </w:pPr>
            <w:r w:rsidRPr="00DA71F7">
              <w:rPr>
                <w:caps/>
              </w:rPr>
              <w:t>Вопросы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4276D0" w:rsidRPr="00DA71F7" w:rsidRDefault="004276D0" w:rsidP="00545CEC">
            <w:pPr>
              <w:rPr>
                <w:caps/>
              </w:rPr>
            </w:pPr>
            <w:r w:rsidRPr="00DA71F7">
              <w:rPr>
                <w:caps/>
              </w:rPr>
              <w:t>Ответы</w:t>
            </w:r>
          </w:p>
        </w:tc>
      </w:tr>
      <w:tr w:rsidR="004276D0" w:rsidRPr="00DA71F7" w:rsidTr="00545CEC">
        <w:trPr>
          <w:trHeight w:val="785"/>
        </w:trPr>
        <w:tc>
          <w:tcPr>
            <w:tcW w:w="0" w:type="auto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4276D0" w:rsidRPr="00DA71F7" w:rsidRDefault="004276D0" w:rsidP="00545CEC">
            <w:pPr>
              <w:rPr>
                <w:caps/>
              </w:rPr>
            </w:pPr>
            <w:r w:rsidRPr="00DA71F7">
              <w:t>1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4276D0" w:rsidRPr="00DA71F7" w:rsidRDefault="004276D0" w:rsidP="00545CEC">
            <w:pPr>
              <w:rPr>
                <w:caps/>
              </w:rPr>
            </w:pPr>
            <w:r w:rsidRPr="00DA71F7">
              <w:t>что является основанием для определения величины изображенного изделия?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4276D0" w:rsidRPr="00DA71F7" w:rsidRDefault="004276D0" w:rsidP="00545CEC">
            <w:pPr>
              <w:rPr>
                <w:caps/>
              </w:rPr>
            </w:pPr>
            <w:r w:rsidRPr="00DA71F7">
              <w:t>1. масштаб 2. размерные линии 3. размерные числа</w:t>
            </w:r>
          </w:p>
        </w:tc>
      </w:tr>
      <w:tr w:rsidR="004276D0" w:rsidRPr="00DA71F7" w:rsidTr="00545CEC">
        <w:tc>
          <w:tcPr>
            <w:tcW w:w="0" w:type="auto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4276D0" w:rsidRPr="00DA71F7" w:rsidRDefault="004276D0" w:rsidP="00545CEC">
            <w:pPr>
              <w:rPr>
                <w:caps/>
              </w:rPr>
            </w:pPr>
            <w:r w:rsidRPr="00DA71F7">
              <w:t>2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4276D0" w:rsidRPr="00DA71F7" w:rsidRDefault="004276D0" w:rsidP="00545CEC">
            <w:pPr>
              <w:rPr>
                <w:caps/>
              </w:rPr>
            </w:pPr>
            <w:r w:rsidRPr="00DA71F7">
              <w:t>перечислить факторы от которых зависит задание размеров.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4276D0" w:rsidRPr="00DA71F7" w:rsidRDefault="004276D0" w:rsidP="00545CEC">
            <w:pPr>
              <w:rPr>
                <w:caps/>
              </w:rPr>
            </w:pPr>
            <w:r w:rsidRPr="00DA71F7">
              <w:t>1. формат чертежа 2. масштаб чертежа 3. конструкция изделия 4. технология изготовления изделия</w:t>
            </w:r>
          </w:p>
        </w:tc>
      </w:tr>
      <w:tr w:rsidR="004276D0" w:rsidRPr="00DA71F7" w:rsidTr="00545CEC">
        <w:tc>
          <w:tcPr>
            <w:tcW w:w="0" w:type="auto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4276D0" w:rsidRPr="00DA71F7" w:rsidRDefault="004276D0" w:rsidP="00545CEC">
            <w:pPr>
              <w:rPr>
                <w:caps/>
              </w:rPr>
            </w:pPr>
            <w:r w:rsidRPr="00DA71F7">
              <w:t>3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4276D0" w:rsidRPr="00DA71F7" w:rsidRDefault="004276D0" w:rsidP="00545CEC">
            <w:pPr>
              <w:rPr>
                <w:caps/>
              </w:rPr>
            </w:pPr>
            <w:r w:rsidRPr="00DA71F7">
              <w:t>какие размеры являются рабочими?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4276D0" w:rsidRPr="00DA71F7" w:rsidRDefault="004276D0" w:rsidP="00545CEC">
            <w:pPr>
              <w:rPr>
                <w:caps/>
              </w:rPr>
            </w:pPr>
            <w:r w:rsidRPr="00DA71F7">
              <w:t>1. по которым вычерчивают чертеж изделия. 2. по которым изготавливают изделие.</w:t>
            </w:r>
          </w:p>
        </w:tc>
      </w:tr>
      <w:tr w:rsidR="004276D0" w:rsidRPr="00DA71F7" w:rsidTr="00545CEC">
        <w:tc>
          <w:tcPr>
            <w:tcW w:w="0" w:type="auto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4276D0" w:rsidRPr="00DA71F7" w:rsidRDefault="004276D0" w:rsidP="00545CEC">
            <w:pPr>
              <w:rPr>
                <w:caps/>
              </w:rPr>
            </w:pPr>
            <w:r w:rsidRPr="00DA71F7">
              <w:t>4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4276D0" w:rsidRPr="00DA71F7" w:rsidRDefault="004276D0" w:rsidP="00545CEC">
            <w:pPr>
              <w:rPr>
                <w:caps/>
              </w:rPr>
            </w:pPr>
            <w:r w:rsidRPr="00DA71F7">
              <w:t xml:space="preserve">в каких единицах обозначают линейные </w:t>
            </w:r>
            <w:r w:rsidRPr="00DA71F7">
              <w:lastRenderedPageBreak/>
              <w:t>размеры на чертеже?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4276D0" w:rsidRPr="00DA71F7" w:rsidRDefault="004276D0" w:rsidP="00545CEC">
            <w:pPr>
              <w:rPr>
                <w:caps/>
              </w:rPr>
            </w:pPr>
            <w:r w:rsidRPr="00DA71F7">
              <w:lastRenderedPageBreak/>
              <w:t>1. см. 2. км. 3. мм.</w:t>
            </w:r>
          </w:p>
        </w:tc>
      </w:tr>
      <w:tr w:rsidR="004276D0" w:rsidRPr="00DA71F7" w:rsidTr="00545CEC">
        <w:tc>
          <w:tcPr>
            <w:tcW w:w="0" w:type="auto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4276D0" w:rsidRPr="00DA71F7" w:rsidRDefault="004276D0" w:rsidP="00545CEC">
            <w:pPr>
              <w:rPr>
                <w:caps/>
              </w:rPr>
            </w:pPr>
            <w:r w:rsidRPr="00DA71F7">
              <w:lastRenderedPageBreak/>
              <w:t>5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4276D0" w:rsidRPr="00DA71F7" w:rsidRDefault="004276D0" w:rsidP="00545CEC">
            <w:pPr>
              <w:rPr>
                <w:caps/>
              </w:rPr>
            </w:pPr>
            <w:r w:rsidRPr="00DA71F7">
              <w:t>зависит ли количество размеров на чертеже детали от способа нанесения размеров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4276D0" w:rsidRPr="00DA71F7" w:rsidRDefault="004276D0" w:rsidP="00545CEC">
            <w:pPr>
              <w:rPr>
                <w:caps/>
              </w:rPr>
            </w:pPr>
            <w:r w:rsidRPr="00DA71F7">
              <w:t>1. да 2. нет.</w:t>
            </w:r>
          </w:p>
        </w:tc>
      </w:tr>
      <w:tr w:rsidR="004276D0" w:rsidRPr="00DA71F7" w:rsidTr="00545CEC">
        <w:tc>
          <w:tcPr>
            <w:tcW w:w="0" w:type="auto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4276D0" w:rsidRPr="00DA71F7" w:rsidRDefault="004276D0" w:rsidP="00545CEC">
            <w:pPr>
              <w:rPr>
                <w:caps/>
              </w:rPr>
            </w:pPr>
            <w:r w:rsidRPr="00DA71F7">
              <w:t>6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4276D0" w:rsidRPr="00DA71F7" w:rsidRDefault="004276D0" w:rsidP="00545CEC">
            <w:pPr>
              <w:rPr>
                <w:caps/>
              </w:rPr>
            </w:pPr>
            <w:r w:rsidRPr="00DA71F7">
              <w:t>как проводят размерную линию для указания размера отрезка?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4276D0" w:rsidRPr="00DA71F7" w:rsidRDefault="004276D0" w:rsidP="00545CEC">
            <w:pPr>
              <w:rPr>
                <w:caps/>
              </w:rPr>
            </w:pPr>
            <w:r w:rsidRPr="00DA71F7">
              <w:t>1. совпадающую с данным отрезком 2. параллельно отрезку 3. под углом к отрезку</w:t>
            </w:r>
          </w:p>
        </w:tc>
      </w:tr>
      <w:tr w:rsidR="004276D0" w:rsidRPr="00DA71F7" w:rsidTr="00545CEC">
        <w:tc>
          <w:tcPr>
            <w:tcW w:w="0" w:type="auto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4276D0" w:rsidRPr="00DA71F7" w:rsidRDefault="004276D0" w:rsidP="00545CEC">
            <w:pPr>
              <w:rPr>
                <w:caps/>
              </w:rPr>
            </w:pPr>
            <w:r w:rsidRPr="00DA71F7">
              <w:t>7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4276D0" w:rsidRPr="00DA71F7" w:rsidRDefault="004276D0" w:rsidP="00545CEC">
            <w:pPr>
              <w:rPr>
                <w:caps/>
              </w:rPr>
            </w:pPr>
            <w:r w:rsidRPr="00DA71F7">
              <w:t>указать минимальное расстояние между размерной линией и линией контура.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4276D0" w:rsidRPr="00DA71F7" w:rsidRDefault="004276D0" w:rsidP="00545CEC">
            <w:pPr>
              <w:rPr>
                <w:caps/>
              </w:rPr>
            </w:pPr>
            <w:r w:rsidRPr="00DA71F7">
              <w:t>1. 7 мм. 2. 15 мм. 3. 10 мм.</w:t>
            </w:r>
          </w:p>
        </w:tc>
      </w:tr>
    </w:tbl>
    <w:p w:rsidR="004276D0" w:rsidRPr="00DA71F7" w:rsidRDefault="004276D0" w:rsidP="004276D0">
      <w:pPr>
        <w:rPr>
          <w:cap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40"/>
        <w:gridCol w:w="5491"/>
        <w:gridCol w:w="4259"/>
      </w:tblGrid>
      <w:tr w:rsidR="004276D0" w:rsidRPr="00DA71F7" w:rsidTr="00545CEC">
        <w:tc>
          <w:tcPr>
            <w:tcW w:w="0" w:type="auto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4276D0" w:rsidRPr="00DA71F7" w:rsidRDefault="004276D0" w:rsidP="00545CEC">
            <w:pPr>
              <w:rPr>
                <w:caps/>
              </w:rPr>
            </w:pPr>
            <w:r w:rsidRPr="00DA71F7">
              <w:t>8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4276D0" w:rsidRPr="00DA71F7" w:rsidRDefault="004276D0" w:rsidP="00545CEC">
            <w:pPr>
              <w:rPr>
                <w:caps/>
              </w:rPr>
            </w:pPr>
            <w:r w:rsidRPr="00DA71F7">
              <w:t>на какую величину выносные линии должны выходить за концы стрелок?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4276D0" w:rsidRPr="00DA71F7" w:rsidRDefault="004276D0" w:rsidP="00545CEC">
            <w:pPr>
              <w:rPr>
                <w:caps/>
              </w:rPr>
            </w:pPr>
            <w:r w:rsidRPr="00DA71F7">
              <w:t>1. 10 … 15 мм. 2. 1 … 5 мм. 3. 5 … 10 мм.</w:t>
            </w:r>
          </w:p>
        </w:tc>
      </w:tr>
      <w:tr w:rsidR="004276D0" w:rsidRPr="00DA71F7" w:rsidTr="00545CEC">
        <w:tc>
          <w:tcPr>
            <w:tcW w:w="0" w:type="auto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4276D0" w:rsidRPr="00DA71F7" w:rsidRDefault="004276D0" w:rsidP="00545CEC">
            <w:pPr>
              <w:rPr>
                <w:caps/>
              </w:rPr>
            </w:pPr>
            <w:r w:rsidRPr="00DA71F7">
              <w:t>9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4276D0" w:rsidRPr="00DA71F7" w:rsidRDefault="004276D0" w:rsidP="00545CEC">
            <w:pPr>
              <w:rPr>
                <w:caps/>
              </w:rPr>
            </w:pPr>
            <w:r w:rsidRPr="00DA71F7">
              <w:t>необходимо ли избегать пересечения размерных линий?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4276D0" w:rsidRPr="00DA71F7" w:rsidRDefault="004276D0" w:rsidP="00545CEC">
            <w:pPr>
              <w:rPr>
                <w:caps/>
              </w:rPr>
            </w:pPr>
            <w:r w:rsidRPr="00DA71F7">
              <w:t>1. да 2. нет 3. по желанию</w:t>
            </w:r>
          </w:p>
        </w:tc>
      </w:tr>
      <w:tr w:rsidR="004276D0" w:rsidRPr="00DA71F7" w:rsidTr="00545CEC">
        <w:tc>
          <w:tcPr>
            <w:tcW w:w="0" w:type="auto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4276D0" w:rsidRPr="00DA71F7" w:rsidRDefault="004276D0" w:rsidP="00545CEC">
            <w:pPr>
              <w:rPr>
                <w:caps/>
              </w:rPr>
            </w:pPr>
            <w:r w:rsidRPr="00DA71F7">
              <w:t>10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4276D0" w:rsidRPr="00DA71F7" w:rsidRDefault="004276D0" w:rsidP="00545CEC">
            <w:pPr>
              <w:rPr>
                <w:caps/>
              </w:rPr>
            </w:pPr>
            <w:r w:rsidRPr="00DA71F7">
              <w:t>какое место должно занимать размерное число относительно размерной линии?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4276D0" w:rsidRPr="00DA71F7" w:rsidRDefault="004276D0" w:rsidP="00545CEC">
            <w:pPr>
              <w:rPr>
                <w:caps/>
              </w:rPr>
            </w:pPr>
            <w:r w:rsidRPr="00DA71F7">
              <w:t>1. в разрыве размерной линии 2. над размерной линией 3. под размерной линией</w:t>
            </w:r>
          </w:p>
        </w:tc>
      </w:tr>
      <w:tr w:rsidR="004276D0" w:rsidRPr="00DA71F7" w:rsidTr="00545CEC">
        <w:tc>
          <w:tcPr>
            <w:tcW w:w="0" w:type="auto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4276D0" w:rsidRPr="00DA71F7" w:rsidRDefault="004276D0" w:rsidP="00545CEC">
            <w:pPr>
              <w:rPr>
                <w:caps/>
              </w:rPr>
            </w:pPr>
            <w:r w:rsidRPr="00DA71F7">
              <w:t>11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4276D0" w:rsidRPr="00DA71F7" w:rsidRDefault="004276D0" w:rsidP="00545CEC">
            <w:pPr>
              <w:rPr>
                <w:caps/>
              </w:rPr>
            </w:pPr>
            <w:r w:rsidRPr="00DA71F7">
              <w:t>каким образом предпочтительно наносить размерные линии?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4276D0" w:rsidRPr="00DA71F7" w:rsidRDefault="004276D0" w:rsidP="00545CEC">
            <w:pPr>
              <w:rPr>
                <w:caps/>
              </w:rPr>
            </w:pPr>
            <w:r w:rsidRPr="00DA71F7">
              <w:t>1. внутри контура изображения 2. вне контура изображения</w:t>
            </w:r>
          </w:p>
        </w:tc>
      </w:tr>
      <w:tr w:rsidR="004276D0" w:rsidRPr="00DA71F7" w:rsidTr="00545CEC">
        <w:tc>
          <w:tcPr>
            <w:tcW w:w="0" w:type="auto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4276D0" w:rsidRPr="00DA71F7" w:rsidRDefault="004276D0" w:rsidP="00545CEC">
            <w:pPr>
              <w:rPr>
                <w:caps/>
              </w:rPr>
            </w:pPr>
            <w:r w:rsidRPr="00DA71F7">
              <w:t>12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4276D0" w:rsidRPr="00DA71F7" w:rsidRDefault="004276D0" w:rsidP="00545CEC">
            <w:pPr>
              <w:rPr>
                <w:caps/>
              </w:rPr>
            </w:pPr>
            <w:r w:rsidRPr="00DA71F7">
              <w:t>какие размеры называются справочными?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4276D0" w:rsidRPr="00DA71F7" w:rsidRDefault="004276D0" w:rsidP="00545CEC">
            <w:pPr>
              <w:rPr>
                <w:caps/>
              </w:rPr>
            </w:pPr>
            <w:r w:rsidRPr="00DA71F7">
              <w:t>1. размеры необходимое для изготовления детали 2. размеры неиспользуемые при изготовлении детали</w:t>
            </w:r>
          </w:p>
        </w:tc>
      </w:tr>
      <w:tr w:rsidR="004276D0" w:rsidRPr="00DA71F7" w:rsidTr="00545CEC">
        <w:tc>
          <w:tcPr>
            <w:tcW w:w="0" w:type="auto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4276D0" w:rsidRPr="00DA71F7" w:rsidRDefault="004276D0" w:rsidP="00545CEC">
            <w:pPr>
              <w:rPr>
                <w:caps/>
              </w:rPr>
            </w:pPr>
            <w:r w:rsidRPr="00DA71F7">
              <w:t>13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4276D0" w:rsidRPr="00DA71F7" w:rsidRDefault="004276D0" w:rsidP="00545CEC">
            <w:pPr>
              <w:rPr>
                <w:caps/>
              </w:rPr>
            </w:pPr>
            <w:r w:rsidRPr="00DA71F7">
              <w:t>какое число размеров необходимо иметь на чертеже детали?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4276D0" w:rsidRPr="00DA71F7" w:rsidRDefault="004276D0" w:rsidP="00545CEC">
            <w:pPr>
              <w:rPr>
                <w:caps/>
              </w:rPr>
            </w:pPr>
            <w:r w:rsidRPr="00DA71F7">
              <w:t>1. минимальное, но достаточное для изготовления и контроля детали 2. максимальное, позволяющее иметь размеры каждого элемента на всех изображениях чертежа</w:t>
            </w:r>
          </w:p>
        </w:tc>
      </w:tr>
      <w:tr w:rsidR="004276D0" w:rsidRPr="00DA71F7" w:rsidTr="00545CEC">
        <w:tc>
          <w:tcPr>
            <w:tcW w:w="0" w:type="auto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4276D0" w:rsidRPr="00DA71F7" w:rsidRDefault="004276D0" w:rsidP="00545CEC">
            <w:pPr>
              <w:rPr>
                <w:caps/>
              </w:rPr>
            </w:pPr>
            <w:r w:rsidRPr="00DA71F7">
              <w:t>14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4276D0" w:rsidRPr="00DA71F7" w:rsidRDefault="004276D0" w:rsidP="00545CEC">
            <w:pPr>
              <w:rPr>
                <w:caps/>
              </w:rPr>
            </w:pPr>
            <w:r w:rsidRPr="00DA71F7">
              <w:t>прерывают ли размерную линию при изображении детали с разрывом? </w:t>
            </w:r>
            <w:r w:rsidRPr="00DA71F7">
              <w:rPr>
                <w:caps/>
                <w:noProof/>
              </w:rPr>
              <w:drawing>
                <wp:inline distT="0" distB="0" distL="0" distR="0" wp14:anchorId="39FADBFD" wp14:editId="67D64A35">
                  <wp:extent cx="1979930" cy="850900"/>
                  <wp:effectExtent l="0" t="0" r="0" b="0"/>
                  <wp:docPr id="3" name="Рисунок 3" descr="https://konspekta.net/studopedianet/baza11/4624686560471.files/image037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https://konspekta.net/studopedianet/baza11/4624686560471.files/image037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79930" cy="850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4276D0" w:rsidRPr="00DA71F7" w:rsidRDefault="004276D0" w:rsidP="00545CEC">
            <w:pPr>
              <w:rPr>
                <w:caps/>
              </w:rPr>
            </w:pPr>
            <w:r w:rsidRPr="00DA71F7">
              <w:t>1. да 2. нет</w:t>
            </w:r>
          </w:p>
        </w:tc>
      </w:tr>
      <w:tr w:rsidR="004276D0" w:rsidRPr="00DA71F7" w:rsidTr="00545CEC">
        <w:tc>
          <w:tcPr>
            <w:tcW w:w="0" w:type="auto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4276D0" w:rsidRPr="00DA71F7" w:rsidRDefault="004276D0" w:rsidP="00545CEC">
            <w:pPr>
              <w:rPr>
                <w:caps/>
              </w:rPr>
            </w:pPr>
            <w:r w:rsidRPr="00DA71F7">
              <w:t>15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4276D0" w:rsidRPr="00DA71F7" w:rsidRDefault="004276D0" w:rsidP="00545CEC">
            <w:pPr>
              <w:rPr>
                <w:caps/>
              </w:rPr>
            </w:pPr>
            <w:r w:rsidRPr="00DA71F7">
              <w:t>от чего зависит величина стрелок размерной линии?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4276D0" w:rsidRPr="00DA71F7" w:rsidRDefault="004276D0" w:rsidP="00545CEC">
            <w:pPr>
              <w:rPr>
                <w:caps/>
              </w:rPr>
            </w:pPr>
            <w:r w:rsidRPr="00DA71F7">
              <w:t>1. от длины размерной линии 2. от толщины линии видимого контура изображения 3. от масштаба изображения 4. от размера формата</w:t>
            </w:r>
          </w:p>
        </w:tc>
      </w:tr>
    </w:tbl>
    <w:p w:rsidR="004276D0" w:rsidRPr="00DA71F7" w:rsidRDefault="004276D0" w:rsidP="004276D0">
      <w:pPr>
        <w:rPr>
          <w:caps/>
        </w:rPr>
      </w:pPr>
    </w:p>
    <w:p w:rsidR="004276D0" w:rsidRPr="00DA71F7" w:rsidRDefault="004276D0" w:rsidP="004276D0">
      <w:pPr>
        <w:rPr>
          <w:caps/>
        </w:rPr>
      </w:pPr>
      <w:r w:rsidRPr="00DA71F7">
        <w:rPr>
          <w:caps/>
        </w:rPr>
        <w:t>15-14 – Отлично; 13-12- хорошо; 11-9-удовлетворительно; меньше 9 – не удовлетворительно</w:t>
      </w:r>
    </w:p>
    <w:p w:rsidR="004276D0" w:rsidRPr="00DA71F7" w:rsidRDefault="004276D0" w:rsidP="004276D0">
      <w:pPr>
        <w:rPr>
          <w:caps/>
        </w:rPr>
      </w:pPr>
      <w:r w:rsidRPr="00DA71F7">
        <w:rPr>
          <w:b/>
          <w:bCs/>
          <w:caps/>
        </w:rPr>
        <w:t>по теме: «Сопряжение»</w:t>
      </w:r>
    </w:p>
    <w:p w:rsidR="004276D0" w:rsidRPr="00DA71F7" w:rsidRDefault="004276D0" w:rsidP="004276D0">
      <w:pPr>
        <w:numPr>
          <w:ilvl w:val="0"/>
          <w:numId w:val="9"/>
        </w:numPr>
        <w:ind w:left="0" w:firstLine="0"/>
        <w:rPr>
          <w:caps/>
        </w:rPr>
      </w:pPr>
      <w:r w:rsidRPr="00DA71F7">
        <w:t>сопряжением называется …</w:t>
      </w:r>
    </w:p>
    <w:p w:rsidR="004276D0" w:rsidRPr="00DA71F7" w:rsidRDefault="004276D0" w:rsidP="004276D0">
      <w:pPr>
        <w:rPr>
          <w:caps/>
        </w:rPr>
      </w:pPr>
      <w:r w:rsidRPr="00DA71F7">
        <w:t>а) соединение двух линий под прямым углом</w:t>
      </w:r>
    </w:p>
    <w:p w:rsidR="004276D0" w:rsidRPr="00DA71F7" w:rsidRDefault="004276D0" w:rsidP="004276D0">
      <w:pPr>
        <w:rPr>
          <w:caps/>
        </w:rPr>
      </w:pPr>
      <w:r w:rsidRPr="00DA71F7">
        <w:t>б) плавный переход от одной линии к другой</w:t>
      </w:r>
    </w:p>
    <w:p w:rsidR="004276D0" w:rsidRPr="00DA71F7" w:rsidRDefault="004276D0" w:rsidP="004276D0">
      <w:pPr>
        <w:rPr>
          <w:caps/>
        </w:rPr>
      </w:pPr>
      <w:r w:rsidRPr="00DA71F7">
        <w:t>в) неверно ни а) ни б)</w:t>
      </w:r>
    </w:p>
    <w:p w:rsidR="004276D0" w:rsidRPr="00DA71F7" w:rsidRDefault="004276D0" w:rsidP="004276D0">
      <w:pPr>
        <w:numPr>
          <w:ilvl w:val="0"/>
          <w:numId w:val="10"/>
        </w:numPr>
        <w:ind w:left="0" w:firstLine="0"/>
        <w:rPr>
          <w:caps/>
        </w:rPr>
      </w:pPr>
      <w:r w:rsidRPr="00DA71F7">
        <w:t>сопрягаемой линией является</w:t>
      </w:r>
    </w:p>
    <w:p w:rsidR="004276D0" w:rsidRPr="00DA71F7" w:rsidRDefault="004276D0" w:rsidP="004276D0">
      <w:pPr>
        <w:rPr>
          <w:caps/>
        </w:rPr>
      </w:pPr>
      <w:r w:rsidRPr="00DA71F7">
        <w:t>а) окружность</w:t>
      </w:r>
    </w:p>
    <w:p w:rsidR="004276D0" w:rsidRPr="00DA71F7" w:rsidRDefault="004276D0" w:rsidP="004276D0">
      <w:pPr>
        <w:rPr>
          <w:caps/>
        </w:rPr>
      </w:pPr>
      <w:r w:rsidRPr="00DA71F7">
        <w:lastRenderedPageBreak/>
        <w:t>б) точка, лежащая на прямой</w:t>
      </w:r>
    </w:p>
    <w:p w:rsidR="004276D0" w:rsidRPr="00DA71F7" w:rsidRDefault="004276D0" w:rsidP="004276D0">
      <w:pPr>
        <w:rPr>
          <w:caps/>
        </w:rPr>
      </w:pPr>
      <w:r w:rsidRPr="00DA71F7">
        <w:t>в) прямая</w:t>
      </w:r>
    </w:p>
    <w:p w:rsidR="004276D0" w:rsidRPr="00DA71F7" w:rsidRDefault="004276D0" w:rsidP="004276D0">
      <w:pPr>
        <w:numPr>
          <w:ilvl w:val="0"/>
          <w:numId w:val="11"/>
        </w:numPr>
        <w:ind w:left="0" w:firstLine="0"/>
        <w:rPr>
          <w:caps/>
        </w:rPr>
      </w:pPr>
      <w:r w:rsidRPr="00DA71F7">
        <w:t>сопряжение двух прямых a и b с помощью</w:t>
      </w:r>
    </w:p>
    <w:p w:rsidR="004276D0" w:rsidRPr="00DA71F7" w:rsidRDefault="004276D0" w:rsidP="004276D0">
      <w:pPr>
        <w:rPr>
          <w:caps/>
        </w:rPr>
      </w:pPr>
      <w:r w:rsidRPr="00DA71F7">
        <w:t>а) окружностью радиусом r</w:t>
      </w:r>
    </w:p>
    <w:p w:rsidR="004276D0" w:rsidRPr="00DA71F7" w:rsidRDefault="004276D0" w:rsidP="004276D0">
      <w:pPr>
        <w:rPr>
          <w:caps/>
        </w:rPr>
      </w:pPr>
      <w:r w:rsidRPr="00DA71F7">
        <w:t>б) параллельных прямых</w:t>
      </w:r>
    </w:p>
    <w:p w:rsidR="004276D0" w:rsidRPr="00DA71F7" w:rsidRDefault="004276D0" w:rsidP="004276D0">
      <w:pPr>
        <w:rPr>
          <w:caps/>
        </w:rPr>
      </w:pPr>
      <w:r w:rsidRPr="00DA71F7">
        <w:t>в) перпендикулярных прямых</w:t>
      </w:r>
    </w:p>
    <w:p w:rsidR="004276D0" w:rsidRPr="00DA71F7" w:rsidRDefault="004276D0" w:rsidP="004276D0">
      <w:pPr>
        <w:numPr>
          <w:ilvl w:val="0"/>
          <w:numId w:val="12"/>
        </w:numPr>
        <w:ind w:left="0" w:firstLine="0"/>
        <w:rPr>
          <w:caps/>
        </w:rPr>
      </w:pPr>
      <w:r w:rsidRPr="00DA71F7">
        <w:t>сопряжение прямой и окружности радиусом r с помощью</w:t>
      </w:r>
    </w:p>
    <w:p w:rsidR="004276D0" w:rsidRPr="00DA71F7" w:rsidRDefault="004276D0" w:rsidP="004276D0">
      <w:pPr>
        <w:rPr>
          <w:caps/>
        </w:rPr>
      </w:pPr>
      <w:r w:rsidRPr="00DA71F7">
        <w:t>а) перпендикулярных прямых</w:t>
      </w:r>
    </w:p>
    <w:p w:rsidR="004276D0" w:rsidRPr="00DA71F7" w:rsidRDefault="004276D0" w:rsidP="004276D0">
      <w:pPr>
        <w:rPr>
          <w:caps/>
        </w:rPr>
      </w:pPr>
      <w:r w:rsidRPr="00DA71F7">
        <w:t>б) дугой окружности радиусом r</w:t>
      </w:r>
    </w:p>
    <w:p w:rsidR="004276D0" w:rsidRPr="00DA71F7" w:rsidRDefault="004276D0" w:rsidP="004276D0">
      <w:pPr>
        <w:rPr>
          <w:caps/>
        </w:rPr>
      </w:pPr>
      <w:r w:rsidRPr="00DA71F7">
        <w:t>в) параллельных прямых</w:t>
      </w:r>
    </w:p>
    <w:p w:rsidR="004276D0" w:rsidRPr="00DA71F7" w:rsidRDefault="004276D0" w:rsidP="004276D0">
      <w:pPr>
        <w:numPr>
          <w:ilvl w:val="0"/>
          <w:numId w:val="13"/>
        </w:numPr>
        <w:ind w:left="0" w:firstLine="0"/>
        <w:rPr>
          <w:caps/>
        </w:rPr>
      </w:pPr>
      <w:r w:rsidRPr="00DA71F7">
        <w:t>овалом называется …</w:t>
      </w:r>
    </w:p>
    <w:p w:rsidR="004276D0" w:rsidRPr="00DA71F7" w:rsidRDefault="004276D0" w:rsidP="004276D0">
      <w:pPr>
        <w:rPr>
          <w:caps/>
        </w:rPr>
      </w:pPr>
      <w:r w:rsidRPr="00DA71F7">
        <w:t>а) дуги окружностей                  б) параллельных прямых</w:t>
      </w:r>
    </w:p>
    <w:p w:rsidR="004276D0" w:rsidRPr="00DA71F7" w:rsidRDefault="004276D0" w:rsidP="004276D0">
      <w:pPr>
        <w:rPr>
          <w:caps/>
        </w:rPr>
      </w:pPr>
      <w:r w:rsidRPr="00DA71F7">
        <w:t>в) замкнутая кривая</w:t>
      </w:r>
    </w:p>
    <w:p w:rsidR="004276D0" w:rsidRPr="00DA71F7" w:rsidRDefault="004276D0" w:rsidP="004276D0">
      <w:pPr>
        <w:numPr>
          <w:ilvl w:val="0"/>
          <w:numId w:val="14"/>
        </w:numPr>
        <w:ind w:left="0" w:firstLine="0"/>
        <w:rPr>
          <w:caps/>
        </w:rPr>
      </w:pPr>
      <w:r w:rsidRPr="00DA71F7">
        <w:t>сопряжение двух окружностей с помощью</w:t>
      </w:r>
    </w:p>
    <w:p w:rsidR="004276D0" w:rsidRPr="00DA71F7" w:rsidRDefault="004276D0" w:rsidP="004276D0">
      <w:pPr>
        <w:rPr>
          <w:caps/>
        </w:rPr>
      </w:pPr>
      <w:r w:rsidRPr="00DA71F7">
        <w:t>а) кривой                      б) дуги окружности радиусом r</w:t>
      </w:r>
    </w:p>
    <w:p w:rsidR="004276D0" w:rsidRPr="00DA71F7" w:rsidRDefault="004276D0" w:rsidP="004276D0">
      <w:pPr>
        <w:rPr>
          <w:caps/>
        </w:rPr>
      </w:pPr>
      <w:r w:rsidRPr="00DA71F7">
        <w:t>в) прямой</w:t>
      </w:r>
    </w:p>
    <w:p w:rsidR="004276D0" w:rsidRPr="00DA71F7" w:rsidRDefault="004276D0" w:rsidP="004276D0">
      <w:pPr>
        <w:rPr>
          <w:caps/>
        </w:rPr>
      </w:pPr>
      <w:r w:rsidRPr="00DA71F7">
        <w:t>6 – отлично; 5-4 хорошо; 3-удовлетворительно; меньше 2 – не удовлетворительно</w:t>
      </w:r>
    </w:p>
    <w:p w:rsidR="004276D0" w:rsidRPr="00DA71F7" w:rsidRDefault="004276D0" w:rsidP="004276D0">
      <w:pPr>
        <w:rPr>
          <w:caps/>
        </w:rPr>
      </w:pPr>
      <w:r w:rsidRPr="00DA71F7">
        <w:rPr>
          <w:b/>
          <w:bCs/>
        </w:rPr>
        <w:t>Тест «проецирование</w:t>
      </w:r>
    </w:p>
    <w:p w:rsidR="004276D0" w:rsidRPr="00DA71F7" w:rsidRDefault="004276D0" w:rsidP="004276D0">
      <w:pPr>
        <w:numPr>
          <w:ilvl w:val="0"/>
          <w:numId w:val="15"/>
        </w:numPr>
        <w:ind w:left="0" w:firstLine="0"/>
        <w:rPr>
          <w:caps/>
        </w:rPr>
      </w:pPr>
      <w:r w:rsidRPr="00DA71F7">
        <w:rPr>
          <w:b/>
          <w:bCs/>
        </w:rPr>
        <w:t>какой метод проецирования принят за основной?</w:t>
      </w:r>
    </w:p>
    <w:p w:rsidR="004276D0" w:rsidRPr="00DA71F7" w:rsidRDefault="004276D0" w:rsidP="004276D0">
      <w:pPr>
        <w:rPr>
          <w:caps/>
        </w:rPr>
      </w:pPr>
      <w:r w:rsidRPr="00DA71F7">
        <w:t>a) центральное</w:t>
      </w:r>
    </w:p>
    <w:p w:rsidR="004276D0" w:rsidRPr="00DA71F7" w:rsidRDefault="004276D0" w:rsidP="004276D0">
      <w:pPr>
        <w:rPr>
          <w:caps/>
        </w:rPr>
      </w:pPr>
      <w:r w:rsidRPr="00DA71F7">
        <w:t>b) параллельное</w:t>
      </w:r>
    </w:p>
    <w:p w:rsidR="004276D0" w:rsidRPr="00DA71F7" w:rsidRDefault="004276D0" w:rsidP="004276D0">
      <w:pPr>
        <w:rPr>
          <w:caps/>
        </w:rPr>
      </w:pPr>
      <w:r w:rsidRPr="00DA71F7">
        <w:t>c) косоугольное</w:t>
      </w:r>
    </w:p>
    <w:p w:rsidR="004276D0" w:rsidRPr="00DA71F7" w:rsidRDefault="004276D0" w:rsidP="004276D0">
      <w:pPr>
        <w:rPr>
          <w:caps/>
        </w:rPr>
      </w:pPr>
      <w:r w:rsidRPr="00DA71F7">
        <w:rPr>
          <w:u w:val="single"/>
        </w:rPr>
        <w:t>d) </w:t>
      </w:r>
      <w:r w:rsidRPr="00DA71F7">
        <w:rPr>
          <w:i/>
          <w:iCs/>
          <w:u w:val="single"/>
        </w:rPr>
        <w:t>прямоугольное</w:t>
      </w:r>
    </w:p>
    <w:p w:rsidR="004276D0" w:rsidRPr="00DA71F7" w:rsidRDefault="004276D0" w:rsidP="004276D0">
      <w:pPr>
        <w:rPr>
          <w:caps/>
        </w:rPr>
      </w:pPr>
      <w:r w:rsidRPr="00DA71F7">
        <w:t>e) аксонометрическое</w:t>
      </w:r>
    </w:p>
    <w:p w:rsidR="004276D0" w:rsidRPr="00DA71F7" w:rsidRDefault="004276D0" w:rsidP="004276D0">
      <w:pPr>
        <w:numPr>
          <w:ilvl w:val="0"/>
          <w:numId w:val="16"/>
        </w:numPr>
        <w:ind w:left="0" w:firstLine="0"/>
        <w:rPr>
          <w:caps/>
        </w:rPr>
      </w:pPr>
      <w:r w:rsidRPr="00DA71F7">
        <w:rPr>
          <w:b/>
          <w:bCs/>
        </w:rPr>
        <w:t>как называется способ проецирования, когда проецирующие лучи исходят из одной точки (центра проецирования)?</w:t>
      </w:r>
    </w:p>
    <w:p w:rsidR="004276D0" w:rsidRPr="00DA71F7" w:rsidRDefault="004276D0" w:rsidP="004276D0">
      <w:pPr>
        <w:rPr>
          <w:caps/>
        </w:rPr>
      </w:pPr>
      <w:r w:rsidRPr="00DA71F7">
        <w:rPr>
          <w:u w:val="single"/>
        </w:rPr>
        <w:t>a) </w:t>
      </w:r>
      <w:r w:rsidRPr="00DA71F7">
        <w:rPr>
          <w:i/>
          <w:iCs/>
          <w:u w:val="single"/>
        </w:rPr>
        <w:t>центральное</w:t>
      </w:r>
    </w:p>
    <w:p w:rsidR="004276D0" w:rsidRPr="00DA71F7" w:rsidRDefault="004276D0" w:rsidP="004276D0">
      <w:pPr>
        <w:rPr>
          <w:caps/>
        </w:rPr>
      </w:pPr>
      <w:r w:rsidRPr="00DA71F7">
        <w:t>b) параллельное</w:t>
      </w:r>
    </w:p>
    <w:p w:rsidR="004276D0" w:rsidRPr="00DA71F7" w:rsidRDefault="004276D0" w:rsidP="004276D0">
      <w:pPr>
        <w:rPr>
          <w:caps/>
        </w:rPr>
      </w:pPr>
      <w:r w:rsidRPr="00DA71F7">
        <w:t>c) косоугольное</w:t>
      </w:r>
    </w:p>
    <w:p w:rsidR="004276D0" w:rsidRPr="00DA71F7" w:rsidRDefault="004276D0" w:rsidP="004276D0">
      <w:pPr>
        <w:rPr>
          <w:caps/>
        </w:rPr>
      </w:pPr>
      <w:r w:rsidRPr="00DA71F7">
        <w:t>d) прямоугольное</w:t>
      </w:r>
    </w:p>
    <w:p w:rsidR="004276D0" w:rsidRPr="00DA71F7" w:rsidRDefault="004276D0" w:rsidP="004276D0">
      <w:pPr>
        <w:rPr>
          <w:caps/>
        </w:rPr>
      </w:pPr>
      <w:r w:rsidRPr="00DA71F7">
        <w:t>e) аксонометрическое</w:t>
      </w:r>
    </w:p>
    <w:p w:rsidR="004276D0" w:rsidRPr="00DA71F7" w:rsidRDefault="004276D0" w:rsidP="004276D0">
      <w:pPr>
        <w:numPr>
          <w:ilvl w:val="0"/>
          <w:numId w:val="17"/>
        </w:numPr>
        <w:ind w:left="0" w:firstLine="0"/>
        <w:rPr>
          <w:caps/>
        </w:rPr>
      </w:pPr>
      <w:r w:rsidRPr="00DA71F7">
        <w:rPr>
          <w:b/>
          <w:bCs/>
        </w:rPr>
        <w:t>как называется способ проецирования, когда проецирующие лучи параллельны между собой?</w:t>
      </w:r>
    </w:p>
    <w:p w:rsidR="004276D0" w:rsidRPr="00DA71F7" w:rsidRDefault="004276D0" w:rsidP="004276D0">
      <w:pPr>
        <w:rPr>
          <w:caps/>
        </w:rPr>
      </w:pPr>
      <w:r w:rsidRPr="00DA71F7">
        <w:t>a) центральное</w:t>
      </w:r>
    </w:p>
    <w:p w:rsidR="004276D0" w:rsidRPr="00DA71F7" w:rsidRDefault="004276D0" w:rsidP="004276D0">
      <w:pPr>
        <w:rPr>
          <w:caps/>
        </w:rPr>
      </w:pPr>
      <w:r w:rsidRPr="00DA71F7">
        <w:rPr>
          <w:u w:val="single"/>
        </w:rPr>
        <w:t>b) </w:t>
      </w:r>
      <w:r w:rsidRPr="00DA71F7">
        <w:rPr>
          <w:i/>
          <w:iCs/>
          <w:u w:val="single"/>
        </w:rPr>
        <w:t>параллельное</w:t>
      </w:r>
    </w:p>
    <w:p w:rsidR="004276D0" w:rsidRPr="00DA71F7" w:rsidRDefault="004276D0" w:rsidP="004276D0">
      <w:pPr>
        <w:rPr>
          <w:caps/>
        </w:rPr>
      </w:pPr>
      <w:r w:rsidRPr="00DA71F7">
        <w:t>c) косоугольное</w:t>
      </w:r>
    </w:p>
    <w:p w:rsidR="004276D0" w:rsidRPr="00DA71F7" w:rsidRDefault="004276D0" w:rsidP="004276D0">
      <w:pPr>
        <w:rPr>
          <w:caps/>
        </w:rPr>
      </w:pPr>
      <w:r w:rsidRPr="00DA71F7">
        <w:t>d) прямоугольное</w:t>
      </w:r>
    </w:p>
    <w:p w:rsidR="004276D0" w:rsidRPr="00DA71F7" w:rsidRDefault="004276D0" w:rsidP="004276D0">
      <w:pPr>
        <w:rPr>
          <w:caps/>
        </w:rPr>
      </w:pPr>
      <w:r w:rsidRPr="00DA71F7">
        <w:t>e) аксонометрическое</w:t>
      </w:r>
    </w:p>
    <w:p w:rsidR="004276D0" w:rsidRPr="00DA71F7" w:rsidRDefault="004276D0" w:rsidP="004276D0">
      <w:pPr>
        <w:numPr>
          <w:ilvl w:val="0"/>
          <w:numId w:val="18"/>
        </w:numPr>
        <w:ind w:left="0" w:firstLine="0"/>
        <w:rPr>
          <w:caps/>
        </w:rPr>
      </w:pPr>
      <w:r w:rsidRPr="00DA71F7">
        <w:rPr>
          <w:b/>
          <w:bCs/>
        </w:rPr>
        <w:t>как называется способ параллельного проецирования, когда проецирующие лучи падают на плоскость проекций под прямым углом?</w:t>
      </w:r>
    </w:p>
    <w:p w:rsidR="004276D0" w:rsidRPr="00DA71F7" w:rsidRDefault="004276D0" w:rsidP="004276D0">
      <w:pPr>
        <w:rPr>
          <w:caps/>
        </w:rPr>
      </w:pPr>
      <w:r w:rsidRPr="00DA71F7">
        <w:t>a) центральное</w:t>
      </w:r>
    </w:p>
    <w:p w:rsidR="004276D0" w:rsidRPr="00DA71F7" w:rsidRDefault="004276D0" w:rsidP="004276D0">
      <w:pPr>
        <w:rPr>
          <w:caps/>
        </w:rPr>
      </w:pPr>
      <w:r w:rsidRPr="00DA71F7">
        <w:t>b) параллельное</w:t>
      </w:r>
    </w:p>
    <w:p w:rsidR="004276D0" w:rsidRPr="00DA71F7" w:rsidRDefault="004276D0" w:rsidP="004276D0">
      <w:pPr>
        <w:rPr>
          <w:caps/>
        </w:rPr>
      </w:pPr>
      <w:r w:rsidRPr="00DA71F7">
        <w:t>c) косоугольное</w:t>
      </w:r>
    </w:p>
    <w:p w:rsidR="004276D0" w:rsidRPr="00DA71F7" w:rsidRDefault="004276D0" w:rsidP="004276D0">
      <w:pPr>
        <w:rPr>
          <w:caps/>
        </w:rPr>
      </w:pPr>
      <w:r w:rsidRPr="00DA71F7">
        <w:rPr>
          <w:u w:val="single"/>
        </w:rPr>
        <w:t>d) </w:t>
      </w:r>
      <w:r w:rsidRPr="00DA71F7">
        <w:rPr>
          <w:i/>
          <w:iCs/>
          <w:u w:val="single"/>
        </w:rPr>
        <w:t>прямоугольное</w:t>
      </w:r>
    </w:p>
    <w:p w:rsidR="004276D0" w:rsidRPr="00DA71F7" w:rsidRDefault="004276D0" w:rsidP="004276D0">
      <w:pPr>
        <w:rPr>
          <w:caps/>
        </w:rPr>
      </w:pPr>
      <w:r w:rsidRPr="00DA71F7">
        <w:t>e) аксонометрическое</w:t>
      </w:r>
    </w:p>
    <w:p w:rsidR="004276D0" w:rsidRPr="00DA71F7" w:rsidRDefault="004276D0" w:rsidP="004276D0">
      <w:pPr>
        <w:numPr>
          <w:ilvl w:val="0"/>
          <w:numId w:val="19"/>
        </w:numPr>
        <w:ind w:left="0" w:firstLine="0"/>
        <w:rPr>
          <w:caps/>
        </w:rPr>
      </w:pPr>
      <w:r w:rsidRPr="00DA71F7">
        <w:rPr>
          <w:b/>
          <w:bCs/>
        </w:rPr>
        <w:t>как называется способ параллельного проецирования, когда проецирующие лучи падают на плоскость проекций под любым непрямым углом?</w:t>
      </w:r>
    </w:p>
    <w:p w:rsidR="004276D0" w:rsidRPr="00DA71F7" w:rsidRDefault="004276D0" w:rsidP="004276D0">
      <w:pPr>
        <w:rPr>
          <w:caps/>
        </w:rPr>
      </w:pPr>
      <w:r w:rsidRPr="00DA71F7">
        <w:t>a) центральное</w:t>
      </w:r>
    </w:p>
    <w:p w:rsidR="004276D0" w:rsidRPr="00DA71F7" w:rsidRDefault="004276D0" w:rsidP="004276D0">
      <w:pPr>
        <w:rPr>
          <w:caps/>
        </w:rPr>
      </w:pPr>
      <w:r w:rsidRPr="00DA71F7">
        <w:t>b) параллельное</w:t>
      </w:r>
    </w:p>
    <w:p w:rsidR="004276D0" w:rsidRPr="00DA71F7" w:rsidRDefault="004276D0" w:rsidP="004276D0">
      <w:pPr>
        <w:rPr>
          <w:caps/>
        </w:rPr>
      </w:pPr>
      <w:r w:rsidRPr="00DA71F7">
        <w:rPr>
          <w:u w:val="single"/>
        </w:rPr>
        <w:t>c) </w:t>
      </w:r>
      <w:r w:rsidRPr="00DA71F7">
        <w:rPr>
          <w:i/>
          <w:iCs/>
          <w:u w:val="single"/>
        </w:rPr>
        <w:t>косоугольное</w:t>
      </w:r>
    </w:p>
    <w:p w:rsidR="004276D0" w:rsidRPr="00DA71F7" w:rsidRDefault="004276D0" w:rsidP="004276D0">
      <w:pPr>
        <w:rPr>
          <w:caps/>
        </w:rPr>
      </w:pPr>
      <w:r w:rsidRPr="00DA71F7">
        <w:t>d) прямоугольное</w:t>
      </w:r>
    </w:p>
    <w:p w:rsidR="004276D0" w:rsidRPr="00DA71F7" w:rsidRDefault="004276D0" w:rsidP="004276D0">
      <w:pPr>
        <w:rPr>
          <w:caps/>
        </w:rPr>
      </w:pPr>
      <w:r w:rsidRPr="00DA71F7">
        <w:t>e) аксонометрическое</w:t>
      </w:r>
    </w:p>
    <w:p w:rsidR="004276D0" w:rsidRPr="00DA71F7" w:rsidRDefault="004276D0" w:rsidP="004276D0">
      <w:pPr>
        <w:numPr>
          <w:ilvl w:val="0"/>
          <w:numId w:val="20"/>
        </w:numPr>
        <w:ind w:left="0" w:firstLine="0"/>
        <w:rPr>
          <w:caps/>
        </w:rPr>
      </w:pPr>
      <w:r w:rsidRPr="00DA71F7">
        <w:rPr>
          <w:b/>
          <w:bCs/>
        </w:rPr>
        <w:t>как называется процесс получения проекции предмета на плоскости проекций?</w:t>
      </w:r>
    </w:p>
    <w:p w:rsidR="004276D0" w:rsidRPr="00DA71F7" w:rsidRDefault="004276D0" w:rsidP="004276D0">
      <w:pPr>
        <w:rPr>
          <w:caps/>
        </w:rPr>
      </w:pPr>
      <w:r w:rsidRPr="00DA71F7">
        <w:rPr>
          <w:u w:val="single"/>
        </w:rPr>
        <w:t>a) </w:t>
      </w:r>
      <w:r w:rsidRPr="00DA71F7">
        <w:rPr>
          <w:i/>
          <w:iCs/>
          <w:u w:val="single"/>
        </w:rPr>
        <w:t>проецирование</w:t>
      </w:r>
    </w:p>
    <w:p w:rsidR="004276D0" w:rsidRPr="00DA71F7" w:rsidRDefault="004276D0" w:rsidP="004276D0">
      <w:pPr>
        <w:rPr>
          <w:caps/>
        </w:rPr>
      </w:pPr>
      <w:r w:rsidRPr="00DA71F7">
        <w:t>b) отображение</w:t>
      </w:r>
    </w:p>
    <w:p w:rsidR="004276D0" w:rsidRPr="00DA71F7" w:rsidRDefault="004276D0" w:rsidP="004276D0">
      <w:pPr>
        <w:rPr>
          <w:caps/>
        </w:rPr>
      </w:pPr>
      <w:r w:rsidRPr="00DA71F7">
        <w:lastRenderedPageBreak/>
        <w:t>c) моделирование</w:t>
      </w:r>
    </w:p>
    <w:p w:rsidR="004276D0" w:rsidRPr="00DA71F7" w:rsidRDefault="004276D0" w:rsidP="004276D0">
      <w:pPr>
        <w:rPr>
          <w:caps/>
        </w:rPr>
      </w:pPr>
      <w:r w:rsidRPr="00DA71F7">
        <w:t>d) рисование</w:t>
      </w:r>
    </w:p>
    <w:p w:rsidR="004276D0" w:rsidRPr="00DA71F7" w:rsidRDefault="004276D0" w:rsidP="004276D0">
      <w:pPr>
        <w:rPr>
          <w:caps/>
        </w:rPr>
      </w:pPr>
      <w:r w:rsidRPr="00DA71F7">
        <w:t>e) копирование</w:t>
      </w:r>
    </w:p>
    <w:p w:rsidR="004276D0" w:rsidRPr="00DA71F7" w:rsidRDefault="004276D0" w:rsidP="004276D0">
      <w:pPr>
        <w:numPr>
          <w:ilvl w:val="0"/>
          <w:numId w:val="21"/>
        </w:numPr>
        <w:ind w:left="0" w:firstLine="0"/>
        <w:rPr>
          <w:caps/>
        </w:rPr>
      </w:pPr>
      <w:r w:rsidRPr="00DA71F7">
        <w:rPr>
          <w:b/>
          <w:bCs/>
        </w:rPr>
        <w:t>изображение на плоскости предмета, расположенного в пространстве, полученное с помощью лучей, проведенных через каждую характерную точку предмета до пересечения этих лучей с плоскостью, называется:</w:t>
      </w:r>
    </w:p>
    <w:p w:rsidR="004276D0" w:rsidRPr="00DA71F7" w:rsidRDefault="004276D0" w:rsidP="004276D0">
      <w:pPr>
        <w:rPr>
          <w:caps/>
        </w:rPr>
      </w:pPr>
      <w:r w:rsidRPr="00DA71F7">
        <w:t>a) вид</w:t>
      </w:r>
    </w:p>
    <w:p w:rsidR="004276D0" w:rsidRPr="00DA71F7" w:rsidRDefault="004276D0" w:rsidP="004276D0">
      <w:pPr>
        <w:rPr>
          <w:caps/>
        </w:rPr>
      </w:pPr>
      <w:r w:rsidRPr="00DA71F7">
        <w:rPr>
          <w:i/>
          <w:iCs/>
          <w:u w:val="single"/>
        </w:rPr>
        <w:t>b) проекция</w:t>
      </w:r>
    </w:p>
    <w:p w:rsidR="004276D0" w:rsidRPr="00DA71F7" w:rsidRDefault="004276D0" w:rsidP="004276D0">
      <w:pPr>
        <w:rPr>
          <w:caps/>
        </w:rPr>
      </w:pPr>
      <w:r w:rsidRPr="00DA71F7">
        <w:t>c) отображение</w:t>
      </w:r>
    </w:p>
    <w:p w:rsidR="004276D0" w:rsidRPr="00DA71F7" w:rsidRDefault="004276D0" w:rsidP="004276D0">
      <w:pPr>
        <w:rPr>
          <w:caps/>
        </w:rPr>
      </w:pPr>
      <w:r w:rsidRPr="00DA71F7">
        <w:t>d) рисунок</w:t>
      </w:r>
    </w:p>
    <w:p w:rsidR="004276D0" w:rsidRPr="00DA71F7" w:rsidRDefault="004276D0" w:rsidP="004276D0">
      <w:pPr>
        <w:rPr>
          <w:caps/>
        </w:rPr>
      </w:pPr>
      <w:r w:rsidRPr="00DA71F7">
        <w:t>e) изображение</w:t>
      </w:r>
    </w:p>
    <w:p w:rsidR="004276D0" w:rsidRPr="00DA71F7" w:rsidRDefault="004276D0" w:rsidP="004276D0">
      <w:pPr>
        <w:numPr>
          <w:ilvl w:val="0"/>
          <w:numId w:val="22"/>
        </w:numPr>
        <w:ind w:left="0" w:firstLine="0"/>
        <w:rPr>
          <w:caps/>
        </w:rPr>
      </w:pPr>
      <w:r w:rsidRPr="00DA71F7">
        <w:rPr>
          <w:b/>
          <w:bCs/>
        </w:rPr>
        <w:t>какой метод проецирования представлен на рисунке?</w:t>
      </w:r>
    </w:p>
    <w:p w:rsidR="004276D0" w:rsidRPr="00DA71F7" w:rsidRDefault="004276D0" w:rsidP="004276D0">
      <w:pPr>
        <w:rPr>
          <w:caps/>
        </w:rPr>
      </w:pPr>
      <w:r w:rsidRPr="00DA71F7">
        <w:rPr>
          <w:caps/>
          <w:noProof/>
        </w:rPr>
        <w:drawing>
          <wp:inline distT="0" distB="0" distL="0" distR="0" wp14:anchorId="22E9B02B" wp14:editId="7A181E16">
            <wp:extent cx="1494790" cy="1017905"/>
            <wp:effectExtent l="0" t="0" r="0" b="0"/>
            <wp:docPr id="15" name="Рисунок 15" descr="hello_html_m4669b66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ello_html_m4669b66b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4790" cy="1017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276D0" w:rsidRPr="00DA71F7" w:rsidRDefault="004276D0" w:rsidP="004276D0">
      <w:pPr>
        <w:rPr>
          <w:caps/>
        </w:rPr>
      </w:pPr>
      <w:r w:rsidRPr="00DA71F7">
        <w:rPr>
          <w:i/>
          <w:iCs/>
          <w:u w:val="single"/>
        </w:rPr>
        <w:t>a) центральное</w:t>
      </w:r>
    </w:p>
    <w:p w:rsidR="004276D0" w:rsidRPr="00DA71F7" w:rsidRDefault="004276D0" w:rsidP="004276D0">
      <w:pPr>
        <w:rPr>
          <w:caps/>
        </w:rPr>
      </w:pPr>
      <w:r w:rsidRPr="00DA71F7">
        <w:t>b) параллельное</w:t>
      </w:r>
    </w:p>
    <w:p w:rsidR="004276D0" w:rsidRPr="00DA71F7" w:rsidRDefault="004276D0" w:rsidP="004276D0">
      <w:pPr>
        <w:rPr>
          <w:caps/>
        </w:rPr>
      </w:pPr>
      <w:r w:rsidRPr="00DA71F7">
        <w:t>c) косоугольное</w:t>
      </w:r>
    </w:p>
    <w:p w:rsidR="004276D0" w:rsidRPr="00DA71F7" w:rsidRDefault="004276D0" w:rsidP="004276D0">
      <w:pPr>
        <w:rPr>
          <w:caps/>
        </w:rPr>
      </w:pPr>
      <w:r w:rsidRPr="00DA71F7">
        <w:t>d) прямоугольное</w:t>
      </w:r>
    </w:p>
    <w:p w:rsidR="004276D0" w:rsidRPr="00DA71F7" w:rsidRDefault="004276D0" w:rsidP="004276D0">
      <w:pPr>
        <w:rPr>
          <w:caps/>
        </w:rPr>
      </w:pPr>
      <w:r w:rsidRPr="00DA71F7">
        <w:t>e) аксонометрическое</w:t>
      </w:r>
    </w:p>
    <w:p w:rsidR="004276D0" w:rsidRPr="00DA71F7" w:rsidRDefault="004276D0" w:rsidP="004276D0">
      <w:pPr>
        <w:numPr>
          <w:ilvl w:val="0"/>
          <w:numId w:val="23"/>
        </w:numPr>
        <w:ind w:left="0" w:firstLine="0"/>
        <w:rPr>
          <w:caps/>
        </w:rPr>
      </w:pPr>
      <w:r w:rsidRPr="00DA71F7">
        <w:rPr>
          <w:b/>
          <w:bCs/>
        </w:rPr>
        <w:t>какой метод проецирования представлен на рисунке?</w:t>
      </w:r>
    </w:p>
    <w:p w:rsidR="004276D0" w:rsidRPr="00DA71F7" w:rsidRDefault="004276D0" w:rsidP="004276D0">
      <w:pPr>
        <w:rPr>
          <w:caps/>
        </w:rPr>
      </w:pPr>
      <w:r w:rsidRPr="00DA71F7">
        <w:rPr>
          <w:caps/>
          <w:noProof/>
        </w:rPr>
        <w:drawing>
          <wp:inline distT="0" distB="0" distL="0" distR="0" wp14:anchorId="0A47223D" wp14:editId="65F93588">
            <wp:extent cx="1240155" cy="1025525"/>
            <wp:effectExtent l="0" t="0" r="0" b="0"/>
            <wp:docPr id="6" name="Рисунок 6" descr="hello_html_372416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ello_html_3724164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0155" cy="1025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276D0" w:rsidRPr="00DA71F7" w:rsidRDefault="004276D0" w:rsidP="004276D0">
      <w:pPr>
        <w:rPr>
          <w:caps/>
        </w:rPr>
      </w:pPr>
      <w:r w:rsidRPr="00DA71F7">
        <w:t>a) центральное</w:t>
      </w:r>
    </w:p>
    <w:p w:rsidR="004276D0" w:rsidRPr="00DA71F7" w:rsidRDefault="004276D0" w:rsidP="004276D0">
      <w:pPr>
        <w:rPr>
          <w:caps/>
        </w:rPr>
      </w:pPr>
      <w:r w:rsidRPr="00DA71F7">
        <w:t>b) параллельное</w:t>
      </w:r>
    </w:p>
    <w:p w:rsidR="004276D0" w:rsidRPr="00DA71F7" w:rsidRDefault="004276D0" w:rsidP="004276D0">
      <w:pPr>
        <w:rPr>
          <w:caps/>
        </w:rPr>
      </w:pPr>
      <w:r w:rsidRPr="00DA71F7">
        <w:t>c) косоугольное</w:t>
      </w:r>
    </w:p>
    <w:p w:rsidR="004276D0" w:rsidRPr="00DA71F7" w:rsidRDefault="004276D0" w:rsidP="004276D0">
      <w:pPr>
        <w:rPr>
          <w:caps/>
        </w:rPr>
      </w:pPr>
      <w:r w:rsidRPr="00DA71F7">
        <w:rPr>
          <w:i/>
          <w:iCs/>
          <w:u w:val="single"/>
        </w:rPr>
        <w:t>d) прямоугольное</w:t>
      </w:r>
    </w:p>
    <w:p w:rsidR="004276D0" w:rsidRPr="00DA71F7" w:rsidRDefault="004276D0" w:rsidP="004276D0">
      <w:pPr>
        <w:rPr>
          <w:caps/>
        </w:rPr>
      </w:pPr>
      <w:r w:rsidRPr="00DA71F7">
        <w:t>e) аксонометрическое</w:t>
      </w:r>
    </w:p>
    <w:p w:rsidR="004276D0" w:rsidRPr="00DA71F7" w:rsidRDefault="004276D0" w:rsidP="004276D0">
      <w:pPr>
        <w:numPr>
          <w:ilvl w:val="0"/>
          <w:numId w:val="24"/>
        </w:numPr>
        <w:ind w:left="0" w:firstLine="0"/>
        <w:rPr>
          <w:caps/>
        </w:rPr>
      </w:pPr>
      <w:r w:rsidRPr="00DA71F7">
        <w:rPr>
          <w:b/>
          <w:bCs/>
        </w:rPr>
        <w:t>какой метод проецирования представлен на рисунке?</w:t>
      </w:r>
    </w:p>
    <w:p w:rsidR="004276D0" w:rsidRPr="00DA71F7" w:rsidRDefault="004276D0" w:rsidP="004276D0">
      <w:pPr>
        <w:rPr>
          <w:caps/>
        </w:rPr>
      </w:pPr>
      <w:r w:rsidRPr="00DA71F7">
        <w:rPr>
          <w:caps/>
          <w:noProof/>
        </w:rPr>
        <w:drawing>
          <wp:inline distT="0" distB="0" distL="0" distR="0" wp14:anchorId="2487852A" wp14:editId="7E0C5F2A">
            <wp:extent cx="1232535" cy="1232535"/>
            <wp:effectExtent l="0" t="0" r="0" b="0"/>
            <wp:docPr id="5" name="Рисунок 5" descr="hello_html_250ba6c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ello_html_250ba6c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2535" cy="1232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276D0" w:rsidRPr="00DA71F7" w:rsidRDefault="004276D0" w:rsidP="004276D0">
      <w:pPr>
        <w:numPr>
          <w:ilvl w:val="1"/>
          <w:numId w:val="25"/>
        </w:numPr>
        <w:tabs>
          <w:tab w:val="clear" w:pos="1440"/>
          <w:tab w:val="num" w:pos="709"/>
        </w:tabs>
        <w:ind w:left="0" w:firstLine="0"/>
        <w:rPr>
          <w:caps/>
        </w:rPr>
      </w:pPr>
      <w:r w:rsidRPr="00DA71F7">
        <w:t>центральное</w:t>
      </w:r>
    </w:p>
    <w:p w:rsidR="004276D0" w:rsidRPr="00DA71F7" w:rsidRDefault="004276D0" w:rsidP="004276D0">
      <w:pPr>
        <w:numPr>
          <w:ilvl w:val="1"/>
          <w:numId w:val="25"/>
        </w:numPr>
        <w:tabs>
          <w:tab w:val="clear" w:pos="1440"/>
          <w:tab w:val="num" w:pos="709"/>
        </w:tabs>
        <w:ind w:left="0" w:firstLine="0"/>
        <w:rPr>
          <w:caps/>
        </w:rPr>
      </w:pPr>
      <w:r w:rsidRPr="00DA71F7">
        <w:t>параллельное</w:t>
      </w:r>
    </w:p>
    <w:p w:rsidR="004276D0" w:rsidRPr="00DA71F7" w:rsidRDefault="004276D0" w:rsidP="004276D0">
      <w:pPr>
        <w:numPr>
          <w:ilvl w:val="1"/>
          <w:numId w:val="25"/>
        </w:numPr>
        <w:tabs>
          <w:tab w:val="clear" w:pos="1440"/>
          <w:tab w:val="num" w:pos="709"/>
        </w:tabs>
        <w:ind w:left="0" w:firstLine="0"/>
        <w:rPr>
          <w:caps/>
        </w:rPr>
      </w:pPr>
      <w:r w:rsidRPr="00DA71F7">
        <w:rPr>
          <w:i/>
          <w:iCs/>
          <w:u w:val="single"/>
        </w:rPr>
        <w:t>косоугольное</w:t>
      </w:r>
    </w:p>
    <w:p w:rsidR="004276D0" w:rsidRPr="00DA71F7" w:rsidRDefault="004276D0" w:rsidP="004276D0">
      <w:pPr>
        <w:numPr>
          <w:ilvl w:val="1"/>
          <w:numId w:val="25"/>
        </w:numPr>
        <w:tabs>
          <w:tab w:val="clear" w:pos="1440"/>
          <w:tab w:val="num" w:pos="709"/>
        </w:tabs>
        <w:ind w:left="0" w:firstLine="0"/>
        <w:rPr>
          <w:caps/>
        </w:rPr>
      </w:pPr>
      <w:r w:rsidRPr="00DA71F7">
        <w:t>прямоугольное</w:t>
      </w:r>
    </w:p>
    <w:p w:rsidR="004276D0" w:rsidRPr="00DA71F7" w:rsidRDefault="004276D0" w:rsidP="004276D0">
      <w:pPr>
        <w:numPr>
          <w:ilvl w:val="1"/>
          <w:numId w:val="25"/>
        </w:numPr>
        <w:tabs>
          <w:tab w:val="clear" w:pos="1440"/>
          <w:tab w:val="num" w:pos="709"/>
        </w:tabs>
        <w:ind w:left="0" w:firstLine="0"/>
        <w:rPr>
          <w:caps/>
        </w:rPr>
      </w:pPr>
      <w:r w:rsidRPr="00DA71F7">
        <w:t>аксонометрическое</w:t>
      </w:r>
    </w:p>
    <w:p w:rsidR="004276D0" w:rsidRPr="00DA71F7" w:rsidRDefault="004276D0" w:rsidP="004276D0">
      <w:pPr>
        <w:numPr>
          <w:ilvl w:val="0"/>
          <w:numId w:val="26"/>
        </w:numPr>
        <w:ind w:left="0" w:firstLine="0"/>
        <w:rPr>
          <w:caps/>
        </w:rPr>
      </w:pPr>
      <w:r w:rsidRPr="00DA71F7">
        <w:rPr>
          <w:b/>
          <w:bCs/>
        </w:rPr>
        <w:t>проекцией точки на плоскости называется</w:t>
      </w:r>
    </w:p>
    <w:p w:rsidR="004276D0" w:rsidRPr="00DA71F7" w:rsidRDefault="004276D0" w:rsidP="004276D0">
      <w:pPr>
        <w:numPr>
          <w:ilvl w:val="0"/>
          <w:numId w:val="27"/>
        </w:numPr>
        <w:ind w:left="0" w:firstLine="0"/>
        <w:rPr>
          <w:caps/>
        </w:rPr>
      </w:pPr>
      <w:r w:rsidRPr="00DA71F7">
        <w:t>произвольно взятая точка плоскости,</w:t>
      </w:r>
    </w:p>
    <w:p w:rsidR="004276D0" w:rsidRPr="00DA71F7" w:rsidRDefault="004276D0" w:rsidP="004276D0">
      <w:pPr>
        <w:numPr>
          <w:ilvl w:val="0"/>
          <w:numId w:val="27"/>
        </w:numPr>
        <w:ind w:left="0" w:firstLine="0"/>
        <w:rPr>
          <w:caps/>
        </w:rPr>
      </w:pPr>
      <w:r w:rsidRPr="00DA71F7">
        <w:t>произвольно взятая точка пространства</w:t>
      </w:r>
    </w:p>
    <w:p w:rsidR="004276D0" w:rsidRPr="00DA71F7" w:rsidRDefault="004276D0" w:rsidP="004276D0">
      <w:pPr>
        <w:numPr>
          <w:ilvl w:val="0"/>
          <w:numId w:val="27"/>
        </w:numPr>
        <w:ind w:left="0" w:firstLine="0"/>
        <w:rPr>
          <w:caps/>
        </w:rPr>
      </w:pPr>
      <w:r w:rsidRPr="00DA71F7">
        <w:t>отображение точки на плоскости</w:t>
      </w:r>
    </w:p>
    <w:p w:rsidR="004276D0" w:rsidRPr="00DA71F7" w:rsidRDefault="004276D0" w:rsidP="004276D0">
      <w:pPr>
        <w:numPr>
          <w:ilvl w:val="0"/>
          <w:numId w:val="27"/>
        </w:numPr>
        <w:ind w:left="0" w:firstLine="0"/>
        <w:rPr>
          <w:caps/>
        </w:rPr>
      </w:pPr>
      <w:r w:rsidRPr="00DA71F7">
        <w:rPr>
          <w:i/>
          <w:iCs/>
          <w:u w:val="single"/>
        </w:rPr>
        <w:t>отображение точки пространства на плоскости</w:t>
      </w:r>
    </w:p>
    <w:p w:rsidR="004276D0" w:rsidRPr="00DA71F7" w:rsidRDefault="004276D0" w:rsidP="004276D0">
      <w:pPr>
        <w:numPr>
          <w:ilvl w:val="0"/>
          <w:numId w:val="27"/>
        </w:numPr>
        <w:ind w:left="0" w:firstLine="0"/>
        <w:rPr>
          <w:caps/>
        </w:rPr>
      </w:pPr>
      <w:r w:rsidRPr="00DA71F7">
        <w:t>отображение точки</w:t>
      </w:r>
    </w:p>
    <w:p w:rsidR="004276D0" w:rsidRPr="00DA71F7" w:rsidRDefault="004276D0" w:rsidP="004276D0">
      <w:pPr>
        <w:numPr>
          <w:ilvl w:val="0"/>
          <w:numId w:val="28"/>
        </w:numPr>
        <w:ind w:left="0" w:firstLine="0"/>
        <w:rPr>
          <w:caps/>
        </w:rPr>
      </w:pPr>
      <w:r w:rsidRPr="00DA71F7">
        <w:rPr>
          <w:b/>
          <w:bCs/>
        </w:rPr>
        <w:t>проецирующая прямая - это</w:t>
      </w:r>
    </w:p>
    <w:p w:rsidR="004276D0" w:rsidRPr="00DA71F7" w:rsidRDefault="004276D0" w:rsidP="004276D0">
      <w:pPr>
        <w:numPr>
          <w:ilvl w:val="0"/>
          <w:numId w:val="29"/>
        </w:numPr>
        <w:ind w:left="0" w:firstLine="0"/>
        <w:rPr>
          <w:caps/>
        </w:rPr>
      </w:pPr>
      <w:r w:rsidRPr="00DA71F7">
        <w:t>прямая, проведенная через точку пространства,</w:t>
      </w:r>
    </w:p>
    <w:p w:rsidR="004276D0" w:rsidRPr="00DA71F7" w:rsidRDefault="004276D0" w:rsidP="004276D0">
      <w:pPr>
        <w:numPr>
          <w:ilvl w:val="0"/>
          <w:numId w:val="29"/>
        </w:numPr>
        <w:ind w:left="0" w:firstLine="0"/>
        <w:rPr>
          <w:caps/>
        </w:rPr>
      </w:pPr>
      <w:r w:rsidRPr="00DA71F7">
        <w:rPr>
          <w:i/>
          <w:iCs/>
          <w:u w:val="single"/>
        </w:rPr>
        <w:lastRenderedPageBreak/>
        <w:t>прямая, соединяющая точку пространства с ее проекцией на плоскости</w:t>
      </w:r>
    </w:p>
    <w:p w:rsidR="004276D0" w:rsidRPr="00DA71F7" w:rsidRDefault="004276D0" w:rsidP="004276D0">
      <w:pPr>
        <w:numPr>
          <w:ilvl w:val="0"/>
          <w:numId w:val="29"/>
        </w:numPr>
        <w:ind w:left="0" w:firstLine="0"/>
        <w:rPr>
          <w:caps/>
        </w:rPr>
      </w:pPr>
      <w:r w:rsidRPr="00DA71F7">
        <w:t>прямая на плоскости проекций</w:t>
      </w:r>
    </w:p>
    <w:p w:rsidR="004276D0" w:rsidRPr="00DA71F7" w:rsidRDefault="004276D0" w:rsidP="004276D0">
      <w:pPr>
        <w:numPr>
          <w:ilvl w:val="0"/>
          <w:numId w:val="29"/>
        </w:numPr>
        <w:ind w:left="0" w:firstLine="0"/>
        <w:rPr>
          <w:caps/>
        </w:rPr>
      </w:pPr>
      <w:r w:rsidRPr="00DA71F7">
        <w:t>проекция прямой на плоскости</w:t>
      </w:r>
    </w:p>
    <w:p w:rsidR="004276D0" w:rsidRPr="00DA71F7" w:rsidRDefault="004276D0" w:rsidP="004276D0">
      <w:pPr>
        <w:numPr>
          <w:ilvl w:val="0"/>
          <w:numId w:val="29"/>
        </w:numPr>
        <w:ind w:left="0" w:firstLine="0"/>
        <w:rPr>
          <w:caps/>
        </w:rPr>
      </w:pPr>
      <w:r w:rsidRPr="00DA71F7">
        <w:t>проекция точки на плоскости</w:t>
      </w:r>
    </w:p>
    <w:p w:rsidR="004276D0" w:rsidRPr="00DA71F7" w:rsidRDefault="004276D0" w:rsidP="004276D0">
      <w:pPr>
        <w:rPr>
          <w:caps/>
        </w:rPr>
      </w:pPr>
      <w:r w:rsidRPr="00DA71F7">
        <w:t>12-13– отлтчно; 11-10 хорошо; 9-7-удовлетворительно; меньше 7 – не удовлетворительно</w:t>
      </w:r>
    </w:p>
    <w:p w:rsidR="004276D0" w:rsidRPr="00DA71F7" w:rsidRDefault="004276D0" w:rsidP="004276D0">
      <w:pPr>
        <w:rPr>
          <w:b/>
          <w:bCs/>
        </w:rPr>
      </w:pPr>
    </w:p>
    <w:p w:rsidR="004276D0" w:rsidRPr="00DA71F7" w:rsidRDefault="004276D0" w:rsidP="004276D0">
      <w:pPr>
        <w:rPr>
          <w:b/>
          <w:bCs/>
          <w:caps/>
        </w:rPr>
      </w:pPr>
      <w:r w:rsidRPr="00DA71F7">
        <w:rPr>
          <w:b/>
          <w:bCs/>
        </w:rPr>
        <w:t>По теме: «машиностроительные чертежи»</w:t>
      </w:r>
    </w:p>
    <w:p w:rsidR="004276D0" w:rsidRPr="00DA71F7" w:rsidRDefault="004276D0" w:rsidP="004276D0">
      <w:pPr>
        <w:rPr>
          <w:caps/>
        </w:rPr>
      </w:pPr>
      <w:r w:rsidRPr="00DA71F7">
        <w:t>1.</w:t>
      </w:r>
      <w:r w:rsidRPr="00DA71F7">
        <w:rPr>
          <w:b/>
          <w:bCs/>
        </w:rPr>
        <w:t>изделие-это</w:t>
      </w:r>
    </w:p>
    <w:p w:rsidR="004276D0" w:rsidRPr="00DA71F7" w:rsidRDefault="004276D0" w:rsidP="004276D0">
      <w:pPr>
        <w:rPr>
          <w:caps/>
        </w:rPr>
      </w:pPr>
      <w:r w:rsidRPr="00DA71F7">
        <w:t>а) предмет, изготовленный человеком ручным способом</w:t>
      </w:r>
    </w:p>
    <w:p w:rsidR="004276D0" w:rsidRPr="00DA71F7" w:rsidRDefault="004276D0" w:rsidP="004276D0">
      <w:pPr>
        <w:rPr>
          <w:caps/>
        </w:rPr>
      </w:pPr>
      <w:r w:rsidRPr="00DA71F7">
        <w:t>б) предмет, набор предметов, машина, подлежащие изготовлению человеком ручным или производственным способом</w:t>
      </w:r>
    </w:p>
    <w:p w:rsidR="004276D0" w:rsidRPr="00DA71F7" w:rsidRDefault="004276D0" w:rsidP="004276D0">
      <w:pPr>
        <w:rPr>
          <w:caps/>
        </w:rPr>
      </w:pPr>
      <w:r w:rsidRPr="00DA71F7">
        <w:t>в) предмет, набор предметов, машина, прибор, подлежащие изготовлению человеком ручным способом</w:t>
      </w:r>
    </w:p>
    <w:p w:rsidR="004276D0" w:rsidRPr="00DA71F7" w:rsidRDefault="004276D0" w:rsidP="004276D0">
      <w:pPr>
        <w:rPr>
          <w:caps/>
        </w:rPr>
      </w:pPr>
      <w:r w:rsidRPr="00DA71F7">
        <w:rPr>
          <w:b/>
          <w:bCs/>
        </w:rPr>
        <w:t>2. назовите виды изделий?</w:t>
      </w:r>
    </w:p>
    <w:p w:rsidR="004276D0" w:rsidRPr="00DA71F7" w:rsidRDefault="004276D0" w:rsidP="004276D0">
      <w:pPr>
        <w:rPr>
          <w:caps/>
        </w:rPr>
      </w:pPr>
      <w:r w:rsidRPr="00DA71F7">
        <w:rPr>
          <w:b/>
          <w:bCs/>
        </w:rPr>
        <w:t>3.деталь-</w:t>
      </w:r>
    </w:p>
    <w:p w:rsidR="004276D0" w:rsidRPr="00DA71F7" w:rsidRDefault="004276D0" w:rsidP="004276D0">
      <w:pPr>
        <w:rPr>
          <w:caps/>
        </w:rPr>
      </w:pPr>
      <w:r w:rsidRPr="00DA71F7">
        <w:t>а) изделие, изготовленное из однородного материала</w:t>
      </w:r>
    </w:p>
    <w:p w:rsidR="004276D0" w:rsidRPr="00DA71F7" w:rsidRDefault="004276D0" w:rsidP="004276D0">
      <w:pPr>
        <w:rPr>
          <w:caps/>
        </w:rPr>
      </w:pPr>
      <w:r w:rsidRPr="00DA71F7">
        <w:t>б) изделие, изготовленное из однородного материала без применения сборочных операций</w:t>
      </w:r>
    </w:p>
    <w:p w:rsidR="004276D0" w:rsidRPr="00DA71F7" w:rsidRDefault="004276D0" w:rsidP="004276D0">
      <w:pPr>
        <w:rPr>
          <w:caps/>
        </w:rPr>
      </w:pPr>
      <w:r w:rsidRPr="00DA71F7">
        <w:t>в) ) изделие, изготовленное из однородного материала без применения сборочных операций, подлежащее разборке и сборке</w:t>
      </w:r>
    </w:p>
    <w:p w:rsidR="004276D0" w:rsidRPr="00DA71F7" w:rsidRDefault="004276D0" w:rsidP="004276D0">
      <w:pPr>
        <w:rPr>
          <w:caps/>
        </w:rPr>
      </w:pPr>
      <w:r w:rsidRPr="00DA71F7">
        <w:rPr>
          <w:b/>
          <w:bCs/>
        </w:rPr>
        <w:t>4. определение сборочная единица это ?</w:t>
      </w:r>
    </w:p>
    <w:p w:rsidR="004276D0" w:rsidRPr="00DA71F7" w:rsidRDefault="004276D0" w:rsidP="004276D0">
      <w:pPr>
        <w:rPr>
          <w:caps/>
        </w:rPr>
      </w:pPr>
      <w:r w:rsidRPr="00DA71F7">
        <w:rPr>
          <w:b/>
          <w:bCs/>
        </w:rPr>
        <w:t>5.определение комплекс это?</w:t>
      </w:r>
    </w:p>
    <w:p w:rsidR="004276D0" w:rsidRPr="00DA71F7" w:rsidRDefault="004276D0" w:rsidP="004276D0">
      <w:pPr>
        <w:rPr>
          <w:caps/>
        </w:rPr>
      </w:pPr>
      <w:r w:rsidRPr="00DA71F7">
        <w:rPr>
          <w:b/>
          <w:bCs/>
        </w:rPr>
        <w:t>6. определение эскиз это ?</w:t>
      </w:r>
    </w:p>
    <w:p w:rsidR="004276D0" w:rsidRPr="00DA71F7" w:rsidRDefault="004276D0" w:rsidP="004276D0">
      <w:pPr>
        <w:rPr>
          <w:caps/>
        </w:rPr>
      </w:pPr>
      <w:r w:rsidRPr="00DA71F7">
        <w:rPr>
          <w:b/>
          <w:bCs/>
        </w:rPr>
        <w:t>7. назовите виды разъемных соединений?</w:t>
      </w:r>
    </w:p>
    <w:p w:rsidR="004276D0" w:rsidRPr="00DA71F7" w:rsidRDefault="004276D0" w:rsidP="004276D0">
      <w:pPr>
        <w:rPr>
          <w:caps/>
        </w:rPr>
      </w:pPr>
      <w:r w:rsidRPr="00DA71F7">
        <w:rPr>
          <w:b/>
          <w:bCs/>
        </w:rPr>
        <w:t>8. виды неразъемных соединений?</w:t>
      </w:r>
    </w:p>
    <w:p w:rsidR="004276D0" w:rsidRPr="00DA71F7" w:rsidRDefault="004276D0" w:rsidP="004276D0">
      <w:pPr>
        <w:rPr>
          <w:caps/>
        </w:rPr>
      </w:pPr>
      <w:r w:rsidRPr="00DA71F7">
        <w:rPr>
          <w:b/>
          <w:bCs/>
        </w:rPr>
        <w:t>9. определение резьбы и ее в</w:t>
      </w:r>
      <w:r>
        <w:rPr>
          <w:b/>
          <w:bCs/>
        </w:rPr>
        <w:t>и</w:t>
      </w:r>
      <w:r w:rsidRPr="00DA71F7">
        <w:rPr>
          <w:b/>
          <w:bCs/>
        </w:rPr>
        <w:t>ды?</w:t>
      </w:r>
    </w:p>
    <w:p w:rsidR="004276D0" w:rsidRPr="00DA71F7" w:rsidRDefault="004276D0" w:rsidP="004276D0">
      <w:pPr>
        <w:rPr>
          <w:b/>
          <w:bCs/>
          <w:caps/>
        </w:rPr>
      </w:pPr>
      <w:r w:rsidRPr="00DA71F7">
        <w:rPr>
          <w:b/>
          <w:bCs/>
        </w:rPr>
        <w:t>10.</w:t>
      </w:r>
      <w:r>
        <w:rPr>
          <w:b/>
          <w:bCs/>
        </w:rPr>
        <w:t xml:space="preserve"> назовите основные виды передач</w:t>
      </w:r>
      <w:r w:rsidRPr="00DA71F7">
        <w:rPr>
          <w:b/>
          <w:bCs/>
        </w:rPr>
        <w:t>?</w:t>
      </w:r>
    </w:p>
    <w:p w:rsidR="004276D0" w:rsidRPr="00DA71F7" w:rsidRDefault="004276D0" w:rsidP="004276D0">
      <w:pPr>
        <w:rPr>
          <w:caps/>
        </w:rPr>
      </w:pPr>
      <w:r>
        <w:t>10-11– отли</w:t>
      </w:r>
      <w:r w:rsidRPr="00DA71F7">
        <w:t>чно; 10-9 хорошо; 9-7-удовлетворительно; меньше 7 – не удовлетворительно</w:t>
      </w:r>
    </w:p>
    <w:p w:rsidR="004276D0" w:rsidRPr="00DA71F7" w:rsidRDefault="004276D0" w:rsidP="004276D0">
      <w:pPr>
        <w:rPr>
          <w:caps/>
        </w:rPr>
      </w:pPr>
      <w:r w:rsidRPr="00DA71F7">
        <w:rPr>
          <w:b/>
          <w:bCs/>
        </w:rPr>
        <w:t>По теме  «общие сведения о сборочных чертежах»</w:t>
      </w:r>
    </w:p>
    <w:p w:rsidR="004276D0" w:rsidRPr="00DA71F7" w:rsidRDefault="004276D0" w:rsidP="004276D0">
      <w:pPr>
        <w:numPr>
          <w:ilvl w:val="0"/>
          <w:numId w:val="30"/>
        </w:numPr>
        <w:ind w:left="0" w:firstLine="0"/>
        <w:rPr>
          <w:caps/>
        </w:rPr>
      </w:pPr>
      <w:r w:rsidRPr="00DA71F7">
        <w:rPr>
          <w:b/>
          <w:bCs/>
        </w:rPr>
        <w:t>номера позиций на сборочном чертеже проставляют:</w:t>
      </w:r>
    </w:p>
    <w:p w:rsidR="004276D0" w:rsidRPr="00DA71F7" w:rsidRDefault="004276D0" w:rsidP="004276D0">
      <w:pPr>
        <w:numPr>
          <w:ilvl w:val="0"/>
          <w:numId w:val="31"/>
        </w:numPr>
        <w:ind w:left="0" w:firstLine="0"/>
        <w:rPr>
          <w:caps/>
        </w:rPr>
      </w:pPr>
      <w:r w:rsidRPr="00DA71F7">
        <w:t>по часовой стрелке,</w:t>
      </w:r>
    </w:p>
    <w:p w:rsidR="004276D0" w:rsidRPr="00DA71F7" w:rsidRDefault="004276D0" w:rsidP="004276D0">
      <w:pPr>
        <w:numPr>
          <w:ilvl w:val="0"/>
          <w:numId w:val="31"/>
        </w:numPr>
        <w:ind w:left="0" w:firstLine="0"/>
        <w:rPr>
          <w:caps/>
        </w:rPr>
      </w:pPr>
      <w:r w:rsidRPr="00DA71F7">
        <w:t>против часовой стрелки,</w:t>
      </w:r>
    </w:p>
    <w:p w:rsidR="004276D0" w:rsidRPr="00DA71F7" w:rsidRDefault="004276D0" w:rsidP="004276D0">
      <w:pPr>
        <w:numPr>
          <w:ilvl w:val="0"/>
          <w:numId w:val="31"/>
        </w:numPr>
        <w:ind w:left="0" w:firstLine="0"/>
        <w:rPr>
          <w:caps/>
        </w:rPr>
      </w:pPr>
      <w:r w:rsidRPr="00DA71F7">
        <w:rPr>
          <w:i/>
          <w:iCs/>
          <w:u w:val="single"/>
        </w:rPr>
        <w:t>по или против часовой стрелки.</w:t>
      </w:r>
    </w:p>
    <w:p w:rsidR="004276D0" w:rsidRPr="00DA71F7" w:rsidRDefault="004276D0" w:rsidP="004276D0">
      <w:pPr>
        <w:numPr>
          <w:ilvl w:val="0"/>
          <w:numId w:val="31"/>
        </w:numPr>
        <w:ind w:left="0" w:firstLine="0"/>
        <w:rPr>
          <w:caps/>
        </w:rPr>
      </w:pPr>
      <w:r w:rsidRPr="00DA71F7">
        <w:t>в произвольном порядке</w:t>
      </w:r>
    </w:p>
    <w:p w:rsidR="004276D0" w:rsidRPr="00DA71F7" w:rsidRDefault="004276D0" w:rsidP="004276D0">
      <w:pPr>
        <w:numPr>
          <w:ilvl w:val="0"/>
          <w:numId w:val="31"/>
        </w:numPr>
        <w:ind w:left="0" w:firstLine="0"/>
        <w:rPr>
          <w:caps/>
        </w:rPr>
      </w:pPr>
      <w:r w:rsidRPr="00DA71F7">
        <w:t>по степени значимости деталей.</w:t>
      </w:r>
    </w:p>
    <w:p w:rsidR="004276D0" w:rsidRPr="00DA71F7" w:rsidRDefault="004276D0" w:rsidP="004276D0">
      <w:pPr>
        <w:numPr>
          <w:ilvl w:val="0"/>
          <w:numId w:val="32"/>
        </w:numPr>
        <w:ind w:left="0" w:firstLine="0"/>
        <w:rPr>
          <w:caps/>
        </w:rPr>
      </w:pPr>
      <w:r w:rsidRPr="00DA71F7">
        <w:rPr>
          <w:b/>
          <w:bCs/>
        </w:rPr>
        <w:t>изображения в сборочном чертеже располагают:</w:t>
      </w:r>
    </w:p>
    <w:p w:rsidR="004276D0" w:rsidRPr="00DA71F7" w:rsidRDefault="004276D0" w:rsidP="004276D0">
      <w:pPr>
        <w:numPr>
          <w:ilvl w:val="0"/>
          <w:numId w:val="33"/>
        </w:numPr>
        <w:ind w:left="0" w:firstLine="0"/>
        <w:rPr>
          <w:caps/>
        </w:rPr>
      </w:pPr>
      <w:r w:rsidRPr="00DA71F7">
        <w:t>в проекционной связи,</w:t>
      </w:r>
    </w:p>
    <w:p w:rsidR="004276D0" w:rsidRPr="00DA71F7" w:rsidRDefault="004276D0" w:rsidP="004276D0">
      <w:pPr>
        <w:numPr>
          <w:ilvl w:val="0"/>
          <w:numId w:val="33"/>
        </w:numPr>
        <w:ind w:left="0" w:firstLine="0"/>
        <w:rPr>
          <w:caps/>
        </w:rPr>
      </w:pPr>
      <w:r w:rsidRPr="00DA71F7">
        <w:t>произвольно,</w:t>
      </w:r>
    </w:p>
    <w:p w:rsidR="004276D0" w:rsidRPr="00DA71F7" w:rsidRDefault="004276D0" w:rsidP="004276D0">
      <w:pPr>
        <w:numPr>
          <w:ilvl w:val="0"/>
          <w:numId w:val="33"/>
        </w:numPr>
        <w:ind w:left="0" w:firstLine="0"/>
        <w:rPr>
          <w:caps/>
        </w:rPr>
      </w:pPr>
      <w:r w:rsidRPr="00DA71F7">
        <w:t>в зависимости от количества,</w:t>
      </w:r>
    </w:p>
    <w:p w:rsidR="004276D0" w:rsidRPr="00DA71F7" w:rsidRDefault="004276D0" w:rsidP="004276D0">
      <w:pPr>
        <w:numPr>
          <w:ilvl w:val="0"/>
          <w:numId w:val="33"/>
        </w:numPr>
        <w:ind w:left="0" w:firstLine="0"/>
        <w:rPr>
          <w:caps/>
        </w:rPr>
      </w:pPr>
      <w:r w:rsidRPr="00DA71F7">
        <w:t>основные изображения в проекционной связи</w:t>
      </w:r>
    </w:p>
    <w:p w:rsidR="004276D0" w:rsidRPr="00DA71F7" w:rsidRDefault="004276D0" w:rsidP="004276D0">
      <w:pPr>
        <w:numPr>
          <w:ilvl w:val="0"/>
          <w:numId w:val="33"/>
        </w:numPr>
        <w:ind w:left="0" w:firstLine="0"/>
        <w:rPr>
          <w:caps/>
        </w:rPr>
      </w:pPr>
      <w:r w:rsidRPr="00DA71F7">
        <w:rPr>
          <w:i/>
          <w:iCs/>
          <w:u w:val="single"/>
        </w:rPr>
        <w:t>основные изображения в проекционной связи, дополнительные – на свободном поле чертежа.</w:t>
      </w:r>
    </w:p>
    <w:p w:rsidR="004276D0" w:rsidRPr="00DA71F7" w:rsidRDefault="004276D0" w:rsidP="004276D0">
      <w:pPr>
        <w:numPr>
          <w:ilvl w:val="0"/>
          <w:numId w:val="34"/>
        </w:numPr>
        <w:ind w:left="0" w:firstLine="0"/>
        <w:rPr>
          <w:caps/>
        </w:rPr>
      </w:pPr>
      <w:r w:rsidRPr="00DA71F7">
        <w:rPr>
          <w:b/>
          <w:bCs/>
        </w:rPr>
        <w:t>сведения о деталях, входящих в состав изделия выносят в спецификацию:</w:t>
      </w:r>
    </w:p>
    <w:p w:rsidR="004276D0" w:rsidRPr="00DA71F7" w:rsidRDefault="004276D0" w:rsidP="004276D0">
      <w:pPr>
        <w:numPr>
          <w:ilvl w:val="0"/>
          <w:numId w:val="35"/>
        </w:numPr>
        <w:ind w:left="0" w:firstLine="0"/>
        <w:rPr>
          <w:caps/>
        </w:rPr>
      </w:pPr>
      <w:r w:rsidRPr="00DA71F7">
        <w:t>на схемах,</w:t>
      </w:r>
    </w:p>
    <w:p w:rsidR="004276D0" w:rsidRPr="00DA71F7" w:rsidRDefault="004276D0" w:rsidP="004276D0">
      <w:pPr>
        <w:numPr>
          <w:ilvl w:val="0"/>
          <w:numId w:val="35"/>
        </w:numPr>
        <w:ind w:left="0" w:firstLine="0"/>
        <w:rPr>
          <w:caps/>
        </w:rPr>
      </w:pPr>
      <w:r w:rsidRPr="00DA71F7">
        <w:rPr>
          <w:i/>
          <w:iCs/>
          <w:u w:val="single"/>
        </w:rPr>
        <w:t>на сборочном чертеже,</w:t>
      </w:r>
    </w:p>
    <w:p w:rsidR="004276D0" w:rsidRPr="00DA71F7" w:rsidRDefault="004276D0" w:rsidP="004276D0">
      <w:pPr>
        <w:numPr>
          <w:ilvl w:val="0"/>
          <w:numId w:val="35"/>
        </w:numPr>
        <w:ind w:left="0" w:firstLine="0"/>
        <w:rPr>
          <w:caps/>
        </w:rPr>
      </w:pPr>
      <w:r w:rsidRPr="00DA71F7">
        <w:t>на строительных чертежах</w:t>
      </w:r>
    </w:p>
    <w:p w:rsidR="004276D0" w:rsidRPr="00DA71F7" w:rsidRDefault="004276D0" w:rsidP="004276D0">
      <w:pPr>
        <w:numPr>
          <w:ilvl w:val="0"/>
          <w:numId w:val="35"/>
        </w:numPr>
        <w:ind w:left="0" w:firstLine="0"/>
        <w:rPr>
          <w:caps/>
        </w:rPr>
      </w:pPr>
      <w:r w:rsidRPr="00DA71F7">
        <w:t>на всех чертежах</w:t>
      </w:r>
    </w:p>
    <w:p w:rsidR="004276D0" w:rsidRPr="00DA71F7" w:rsidRDefault="004276D0" w:rsidP="004276D0">
      <w:pPr>
        <w:numPr>
          <w:ilvl w:val="0"/>
          <w:numId w:val="35"/>
        </w:numPr>
        <w:ind w:left="0" w:firstLine="0"/>
        <w:rPr>
          <w:caps/>
        </w:rPr>
      </w:pPr>
      <w:r w:rsidRPr="00DA71F7">
        <w:t>на чертежах деталей</w:t>
      </w:r>
    </w:p>
    <w:p w:rsidR="004276D0" w:rsidRPr="00DA71F7" w:rsidRDefault="004276D0" w:rsidP="004276D0">
      <w:pPr>
        <w:numPr>
          <w:ilvl w:val="0"/>
          <w:numId w:val="36"/>
        </w:numPr>
        <w:ind w:left="0" w:firstLine="0"/>
        <w:rPr>
          <w:caps/>
        </w:rPr>
      </w:pPr>
      <w:r w:rsidRPr="00DA71F7">
        <w:rPr>
          <w:b/>
          <w:bCs/>
        </w:rPr>
        <w:t>на сборочном чертеже не указывают:</w:t>
      </w:r>
    </w:p>
    <w:p w:rsidR="004276D0" w:rsidRPr="00DA71F7" w:rsidRDefault="004276D0" w:rsidP="004276D0">
      <w:pPr>
        <w:numPr>
          <w:ilvl w:val="0"/>
          <w:numId w:val="37"/>
        </w:numPr>
        <w:ind w:left="0" w:firstLine="0"/>
        <w:rPr>
          <w:caps/>
        </w:rPr>
      </w:pPr>
      <w:r w:rsidRPr="00DA71F7">
        <w:t>габаритные размеры</w:t>
      </w:r>
    </w:p>
    <w:p w:rsidR="004276D0" w:rsidRPr="00DA71F7" w:rsidRDefault="004276D0" w:rsidP="004276D0">
      <w:pPr>
        <w:numPr>
          <w:ilvl w:val="0"/>
          <w:numId w:val="37"/>
        </w:numPr>
        <w:ind w:left="0" w:firstLine="0"/>
        <w:rPr>
          <w:caps/>
        </w:rPr>
      </w:pPr>
      <w:r w:rsidRPr="00DA71F7">
        <w:t>присоединительные размеры</w:t>
      </w:r>
    </w:p>
    <w:p w:rsidR="004276D0" w:rsidRPr="00DA71F7" w:rsidRDefault="004276D0" w:rsidP="004276D0">
      <w:pPr>
        <w:numPr>
          <w:ilvl w:val="0"/>
          <w:numId w:val="37"/>
        </w:numPr>
        <w:ind w:left="0" w:firstLine="0"/>
        <w:rPr>
          <w:caps/>
        </w:rPr>
      </w:pPr>
      <w:r w:rsidRPr="00DA71F7">
        <w:t>справочные размеры</w:t>
      </w:r>
    </w:p>
    <w:p w:rsidR="004276D0" w:rsidRPr="00DA71F7" w:rsidRDefault="004276D0" w:rsidP="004276D0">
      <w:pPr>
        <w:numPr>
          <w:ilvl w:val="0"/>
          <w:numId w:val="37"/>
        </w:numPr>
        <w:ind w:left="0" w:firstLine="0"/>
        <w:rPr>
          <w:caps/>
        </w:rPr>
      </w:pPr>
      <w:r w:rsidRPr="00DA71F7">
        <w:rPr>
          <w:i/>
          <w:iCs/>
          <w:u w:val="single"/>
        </w:rPr>
        <w:t>размеры, необходимые для изготовления деталей,</w:t>
      </w:r>
    </w:p>
    <w:p w:rsidR="004276D0" w:rsidRPr="00DA71F7" w:rsidRDefault="004276D0" w:rsidP="004276D0">
      <w:pPr>
        <w:numPr>
          <w:ilvl w:val="0"/>
          <w:numId w:val="37"/>
        </w:numPr>
        <w:ind w:left="0" w:firstLine="0"/>
        <w:rPr>
          <w:caps/>
        </w:rPr>
      </w:pPr>
      <w:r w:rsidRPr="00DA71F7">
        <w:t>монтажные размеры</w:t>
      </w:r>
    </w:p>
    <w:p w:rsidR="004276D0" w:rsidRPr="00DA71F7" w:rsidRDefault="004276D0" w:rsidP="004276D0">
      <w:pPr>
        <w:numPr>
          <w:ilvl w:val="0"/>
          <w:numId w:val="38"/>
        </w:numPr>
        <w:ind w:left="0" w:firstLine="0"/>
        <w:rPr>
          <w:caps/>
        </w:rPr>
      </w:pPr>
      <w:r w:rsidRPr="00DA71F7">
        <w:rPr>
          <w:b/>
          <w:bCs/>
        </w:rPr>
        <w:t>на сборочном чертеже не штрихуют попадающие в разрез:</w:t>
      </w:r>
    </w:p>
    <w:p w:rsidR="004276D0" w:rsidRPr="00DA71F7" w:rsidRDefault="004276D0" w:rsidP="004276D0">
      <w:pPr>
        <w:numPr>
          <w:ilvl w:val="0"/>
          <w:numId w:val="39"/>
        </w:numPr>
        <w:ind w:left="0" w:firstLine="0"/>
        <w:rPr>
          <w:caps/>
        </w:rPr>
      </w:pPr>
      <w:r w:rsidRPr="00DA71F7">
        <w:t>крепежные детали,</w:t>
      </w:r>
    </w:p>
    <w:p w:rsidR="004276D0" w:rsidRPr="00DA71F7" w:rsidRDefault="004276D0" w:rsidP="004276D0">
      <w:pPr>
        <w:numPr>
          <w:ilvl w:val="0"/>
          <w:numId w:val="39"/>
        </w:numPr>
        <w:ind w:left="0" w:firstLine="0"/>
        <w:rPr>
          <w:caps/>
        </w:rPr>
      </w:pPr>
      <w:r w:rsidRPr="00DA71F7">
        <w:lastRenderedPageBreak/>
        <w:t>валы,</w:t>
      </w:r>
    </w:p>
    <w:p w:rsidR="004276D0" w:rsidRPr="00DA71F7" w:rsidRDefault="004276D0" w:rsidP="004276D0">
      <w:pPr>
        <w:numPr>
          <w:ilvl w:val="0"/>
          <w:numId w:val="39"/>
        </w:numPr>
        <w:ind w:left="0" w:firstLine="0"/>
        <w:rPr>
          <w:caps/>
        </w:rPr>
      </w:pPr>
      <w:r w:rsidRPr="00DA71F7">
        <w:t>оси,</w:t>
      </w:r>
    </w:p>
    <w:p w:rsidR="004276D0" w:rsidRPr="00DA71F7" w:rsidRDefault="004276D0" w:rsidP="004276D0">
      <w:pPr>
        <w:numPr>
          <w:ilvl w:val="0"/>
          <w:numId w:val="39"/>
        </w:numPr>
        <w:ind w:left="0" w:firstLine="0"/>
        <w:rPr>
          <w:caps/>
        </w:rPr>
      </w:pPr>
      <w:r w:rsidRPr="00DA71F7">
        <w:t>ребра жесткости,</w:t>
      </w:r>
    </w:p>
    <w:p w:rsidR="004276D0" w:rsidRPr="00DA71F7" w:rsidRDefault="004276D0" w:rsidP="004276D0">
      <w:pPr>
        <w:numPr>
          <w:ilvl w:val="0"/>
          <w:numId w:val="39"/>
        </w:numPr>
        <w:ind w:left="0" w:firstLine="0"/>
        <w:rPr>
          <w:caps/>
        </w:rPr>
      </w:pPr>
      <w:r w:rsidRPr="00DA71F7">
        <w:rPr>
          <w:i/>
          <w:iCs/>
          <w:u w:val="single"/>
        </w:rPr>
        <w:t>все</w:t>
      </w:r>
      <w:r>
        <w:rPr>
          <w:i/>
          <w:iCs/>
          <w:u w:val="single"/>
        </w:rPr>
        <w:t xml:space="preserve"> </w:t>
      </w:r>
      <w:r w:rsidRPr="00DA71F7">
        <w:rPr>
          <w:i/>
          <w:iCs/>
          <w:u w:val="single"/>
        </w:rPr>
        <w:t xml:space="preserve"> вышеперечисленное,</w:t>
      </w:r>
    </w:p>
    <w:p w:rsidR="004276D0" w:rsidRPr="00DA71F7" w:rsidRDefault="004276D0" w:rsidP="004276D0">
      <w:pPr>
        <w:numPr>
          <w:ilvl w:val="0"/>
          <w:numId w:val="40"/>
        </w:numPr>
        <w:ind w:left="0" w:firstLine="0"/>
        <w:rPr>
          <w:caps/>
        </w:rPr>
      </w:pPr>
      <w:r w:rsidRPr="00DA71F7">
        <w:rPr>
          <w:b/>
          <w:bCs/>
        </w:rPr>
        <w:t>как называется процесс выполнения чертежей деталей по сборочному чертежу</w:t>
      </w:r>
    </w:p>
    <w:p w:rsidR="004276D0" w:rsidRPr="00DA71F7" w:rsidRDefault="004276D0" w:rsidP="004276D0">
      <w:pPr>
        <w:rPr>
          <w:caps/>
        </w:rPr>
      </w:pPr>
      <w:r w:rsidRPr="00DA71F7">
        <w:t>a) конструирование,</w:t>
      </w:r>
    </w:p>
    <w:p w:rsidR="004276D0" w:rsidRPr="00DA71F7" w:rsidRDefault="004276D0" w:rsidP="004276D0">
      <w:pPr>
        <w:rPr>
          <w:caps/>
        </w:rPr>
      </w:pPr>
      <w:r w:rsidRPr="00DA71F7">
        <w:rPr>
          <w:i/>
          <w:iCs/>
          <w:u w:val="single"/>
        </w:rPr>
        <w:t>b) деталирование,</w:t>
      </w:r>
    </w:p>
    <w:p w:rsidR="004276D0" w:rsidRPr="00DA71F7" w:rsidRDefault="004276D0" w:rsidP="004276D0">
      <w:pPr>
        <w:rPr>
          <w:caps/>
        </w:rPr>
      </w:pPr>
      <w:r w:rsidRPr="00DA71F7">
        <w:t>c) анализ,</w:t>
      </w:r>
    </w:p>
    <w:p w:rsidR="004276D0" w:rsidRPr="00DA71F7" w:rsidRDefault="004276D0" w:rsidP="004276D0">
      <w:pPr>
        <w:rPr>
          <w:caps/>
        </w:rPr>
      </w:pPr>
      <w:r w:rsidRPr="00DA71F7">
        <w:t>d) расчленение,</w:t>
      </w:r>
    </w:p>
    <w:p w:rsidR="004276D0" w:rsidRPr="00DA71F7" w:rsidRDefault="004276D0" w:rsidP="004276D0">
      <w:pPr>
        <w:rPr>
          <w:caps/>
        </w:rPr>
      </w:pPr>
      <w:r w:rsidRPr="00DA71F7">
        <w:t>e) разборка.</w:t>
      </w:r>
    </w:p>
    <w:p w:rsidR="004276D0" w:rsidRPr="00DA71F7" w:rsidRDefault="004276D0" w:rsidP="004276D0">
      <w:pPr>
        <w:rPr>
          <w:caps/>
        </w:rPr>
      </w:pPr>
      <w:r w:rsidRPr="00DA71F7">
        <w:t>6 – отлично; 5-4 хорошо; 3-удовлетворительно; меньше 2 – не удовлетворительно</w:t>
      </w:r>
    </w:p>
    <w:p w:rsidR="004276D0" w:rsidRPr="00DA71F7" w:rsidRDefault="004276D0" w:rsidP="004276D0">
      <w:pPr>
        <w:rPr>
          <w:caps/>
        </w:rPr>
      </w:pPr>
      <w:r w:rsidRPr="00DA71F7">
        <w:rPr>
          <w:b/>
          <w:bCs/>
          <w:caps/>
        </w:rPr>
        <w:t>Тест по теме: Деталирование</w:t>
      </w:r>
    </w:p>
    <w:tbl>
      <w:tblPr>
        <w:tblW w:w="0" w:type="auto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554"/>
        <w:gridCol w:w="2588"/>
        <w:gridCol w:w="2632"/>
        <w:gridCol w:w="1890"/>
        <w:gridCol w:w="2536"/>
      </w:tblGrid>
      <w:tr w:rsidR="004276D0" w:rsidRPr="00DA71F7" w:rsidTr="00545CEC">
        <w:trPr>
          <w:jc w:val="center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4276D0" w:rsidRPr="00DA71F7" w:rsidRDefault="004276D0" w:rsidP="00545CEC">
            <w:pPr>
              <w:rPr>
                <w:caps/>
              </w:rPr>
            </w:pPr>
            <w:r w:rsidRPr="00DA71F7">
              <w:rPr>
                <w:b/>
                <w:bCs/>
              </w:rPr>
              <w:t> </w:t>
            </w:r>
          </w:p>
        </w:tc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4276D0" w:rsidRPr="00DA71F7" w:rsidRDefault="004276D0" w:rsidP="00545CEC">
            <w:pPr>
              <w:rPr>
                <w:caps/>
              </w:rPr>
            </w:pPr>
            <w:r w:rsidRPr="00DA71F7">
              <w:rPr>
                <w:b/>
                <w:bCs/>
              </w:rPr>
              <w:t>ответы</w:t>
            </w:r>
          </w:p>
        </w:tc>
      </w:tr>
      <w:tr w:rsidR="004276D0" w:rsidRPr="00DA71F7" w:rsidTr="00545CEC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4276D0" w:rsidRPr="00DA71F7" w:rsidRDefault="004276D0" w:rsidP="00545CEC">
            <w:pPr>
              <w:rPr>
                <w:caps/>
              </w:rPr>
            </w:pPr>
            <w:r w:rsidRPr="00DA71F7">
              <w:rPr>
                <w:b/>
                <w:bCs/>
              </w:rPr>
              <w:t>п/п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4276D0" w:rsidRPr="00DA71F7" w:rsidRDefault="004276D0" w:rsidP="00545CEC">
            <w:pPr>
              <w:rPr>
                <w:caps/>
              </w:rPr>
            </w:pPr>
            <w:r w:rsidRPr="00DA71F7">
              <w:rPr>
                <w:b/>
                <w:bCs/>
              </w:rPr>
              <w:t>задания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4276D0" w:rsidRPr="00DA71F7" w:rsidRDefault="004276D0" w:rsidP="00545CEC">
            <w:pPr>
              <w:rPr>
                <w:caps/>
              </w:rPr>
            </w:pPr>
            <w:r w:rsidRPr="00DA71F7">
              <w:rPr>
                <w:b/>
                <w:bCs/>
              </w:rPr>
              <w:t>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4276D0" w:rsidRPr="00DA71F7" w:rsidRDefault="004276D0" w:rsidP="00545CEC">
            <w:pPr>
              <w:rPr>
                <w:caps/>
              </w:rPr>
            </w:pPr>
            <w:r w:rsidRPr="00DA71F7">
              <w:rPr>
                <w:b/>
                <w:bCs/>
              </w:rPr>
              <w:t>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4276D0" w:rsidRPr="00DA71F7" w:rsidRDefault="004276D0" w:rsidP="00545CEC">
            <w:pPr>
              <w:rPr>
                <w:caps/>
              </w:rPr>
            </w:pPr>
            <w:r w:rsidRPr="00DA71F7">
              <w:rPr>
                <w:b/>
                <w:bCs/>
              </w:rPr>
              <w:t>с</w:t>
            </w:r>
          </w:p>
        </w:tc>
      </w:tr>
      <w:tr w:rsidR="004276D0" w:rsidRPr="00DA71F7" w:rsidTr="00545CEC">
        <w:trPr>
          <w:trHeight w:val="1076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4276D0" w:rsidRPr="00DA71F7" w:rsidRDefault="004276D0" w:rsidP="00545CEC">
            <w:pPr>
              <w:rPr>
                <w:caps/>
              </w:rPr>
            </w:pPr>
            <w:r w:rsidRPr="00DA71F7"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4276D0" w:rsidRPr="00DA71F7" w:rsidRDefault="004276D0" w:rsidP="00545CEC">
            <w:pPr>
              <w:rPr>
                <w:caps/>
              </w:rPr>
            </w:pPr>
            <w:r w:rsidRPr="00DA71F7">
              <w:t>какие размеры наносят</w:t>
            </w:r>
          </w:p>
          <w:p w:rsidR="004276D0" w:rsidRPr="00DA71F7" w:rsidRDefault="004276D0" w:rsidP="00545CEC">
            <w:pPr>
              <w:rPr>
                <w:caps/>
              </w:rPr>
            </w:pPr>
            <w:r w:rsidRPr="00DA71F7">
              <w:t>на чертежах деталей при деталирование?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4276D0" w:rsidRPr="00DA71F7" w:rsidRDefault="004276D0" w:rsidP="00545CEC">
            <w:pPr>
              <w:rPr>
                <w:caps/>
              </w:rPr>
            </w:pPr>
            <w:r w:rsidRPr="00DA71F7">
              <w:t>только габаритные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4276D0" w:rsidRPr="00DA71F7" w:rsidRDefault="004276D0" w:rsidP="00545CEC">
            <w:pPr>
              <w:rPr>
                <w:caps/>
              </w:rPr>
            </w:pPr>
            <w:r w:rsidRPr="00DA71F7">
              <w:t>только основные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4276D0" w:rsidRPr="00DA71F7" w:rsidRDefault="004276D0" w:rsidP="00545CEC">
            <w:pPr>
              <w:rPr>
                <w:caps/>
              </w:rPr>
            </w:pPr>
            <w:r w:rsidRPr="00DA71F7">
              <w:t>все размеры</w:t>
            </w:r>
          </w:p>
        </w:tc>
      </w:tr>
      <w:tr w:rsidR="004276D0" w:rsidRPr="00DA71F7" w:rsidTr="00545CEC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4276D0" w:rsidRPr="00DA71F7" w:rsidRDefault="004276D0" w:rsidP="00545CEC">
            <w:pPr>
              <w:rPr>
                <w:caps/>
              </w:rPr>
            </w:pPr>
            <w:r w:rsidRPr="00DA71F7"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4276D0" w:rsidRPr="00DA71F7" w:rsidRDefault="004276D0" w:rsidP="00545CEC">
            <w:pPr>
              <w:rPr>
                <w:caps/>
              </w:rPr>
            </w:pPr>
            <w:r w:rsidRPr="00DA71F7">
              <w:t>отчего зависит число изображений детали?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4276D0" w:rsidRPr="00DA71F7" w:rsidRDefault="004276D0" w:rsidP="00545CEC">
            <w:pPr>
              <w:rPr>
                <w:caps/>
              </w:rPr>
            </w:pPr>
            <w:r w:rsidRPr="00DA71F7">
              <w:t>число изображений должно быть наименьшим, достаточным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4276D0" w:rsidRPr="00DA71F7" w:rsidRDefault="004276D0" w:rsidP="00545CEC">
            <w:pPr>
              <w:rPr>
                <w:caps/>
              </w:rPr>
            </w:pPr>
            <w:r w:rsidRPr="00DA71F7">
              <w:t>число изображений</w:t>
            </w:r>
          </w:p>
          <w:p w:rsidR="004276D0" w:rsidRPr="00DA71F7" w:rsidRDefault="004276D0" w:rsidP="00545CEC">
            <w:pPr>
              <w:rPr>
                <w:caps/>
              </w:rPr>
            </w:pPr>
            <w:r w:rsidRPr="00DA71F7">
              <w:t>должно быть наибольшим, то есть достаточным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4276D0" w:rsidRPr="00DA71F7" w:rsidRDefault="004276D0" w:rsidP="00545CEC">
            <w:pPr>
              <w:rPr>
                <w:caps/>
              </w:rPr>
            </w:pPr>
            <w:r w:rsidRPr="00DA71F7">
              <w:t>должно быть, 3 вида в проекционных связях</w:t>
            </w:r>
          </w:p>
        </w:tc>
      </w:tr>
      <w:tr w:rsidR="004276D0" w:rsidRPr="00DA71F7" w:rsidTr="00545CEC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4276D0" w:rsidRPr="00DA71F7" w:rsidRDefault="004276D0" w:rsidP="00545CEC">
            <w:pPr>
              <w:rPr>
                <w:caps/>
              </w:rPr>
            </w:pPr>
            <w:r w:rsidRPr="00DA71F7"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4276D0" w:rsidRPr="00DA71F7" w:rsidRDefault="004276D0" w:rsidP="00545CEC">
            <w:pPr>
              <w:rPr>
                <w:caps/>
              </w:rPr>
            </w:pPr>
            <w:r w:rsidRPr="00DA71F7">
              <w:t>все ли на детали на сборочных чертежах подлежат деталированию?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4276D0" w:rsidRPr="00DA71F7" w:rsidRDefault="004276D0" w:rsidP="00545CEC">
            <w:pPr>
              <w:rPr>
                <w:caps/>
              </w:rPr>
            </w:pPr>
            <w:r w:rsidRPr="00DA71F7">
              <w:t>все абсолютно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4276D0" w:rsidRPr="00DA71F7" w:rsidRDefault="004276D0" w:rsidP="00545CEC">
            <w:pPr>
              <w:rPr>
                <w:caps/>
              </w:rPr>
            </w:pPr>
            <w:r w:rsidRPr="00DA71F7">
              <w:t>только основные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4276D0" w:rsidRPr="00DA71F7" w:rsidRDefault="004276D0" w:rsidP="00545CEC">
            <w:pPr>
              <w:rPr>
                <w:caps/>
              </w:rPr>
            </w:pPr>
            <w:r w:rsidRPr="00DA71F7">
              <w:t>все, кроме стандартизованных</w:t>
            </w:r>
          </w:p>
        </w:tc>
      </w:tr>
      <w:tr w:rsidR="004276D0" w:rsidRPr="00DA71F7" w:rsidTr="00545CEC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4276D0" w:rsidRPr="00DA71F7" w:rsidRDefault="004276D0" w:rsidP="00545CEC">
            <w:pPr>
              <w:rPr>
                <w:caps/>
              </w:rPr>
            </w:pPr>
            <w:r w:rsidRPr="00DA71F7"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4276D0" w:rsidRPr="00DA71F7" w:rsidRDefault="004276D0" w:rsidP="00545CEC">
            <w:pPr>
              <w:rPr>
                <w:caps/>
              </w:rPr>
            </w:pPr>
            <w:r w:rsidRPr="00DA71F7">
              <w:t>что называется деталированием?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4276D0" w:rsidRPr="00DA71F7" w:rsidRDefault="004276D0" w:rsidP="00545CEC">
            <w:pPr>
              <w:rPr>
                <w:caps/>
              </w:rPr>
            </w:pPr>
            <w:r w:rsidRPr="00DA71F7">
              <w:t>процесс составления чертежей деталей по чертежам изделий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4276D0" w:rsidRPr="00DA71F7" w:rsidRDefault="004276D0" w:rsidP="00545CEC">
            <w:pPr>
              <w:rPr>
                <w:caps/>
              </w:rPr>
            </w:pPr>
            <w:r w:rsidRPr="00DA71F7">
              <w:t>чтение сборочного чертежа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4276D0" w:rsidRPr="00DA71F7" w:rsidRDefault="004276D0" w:rsidP="00545CEC">
            <w:pPr>
              <w:rPr>
                <w:caps/>
              </w:rPr>
            </w:pPr>
            <w:r w:rsidRPr="00DA71F7">
              <w:t>составление сборочного чертежа по чертежам изделий</w:t>
            </w:r>
          </w:p>
        </w:tc>
      </w:tr>
      <w:tr w:rsidR="004276D0" w:rsidRPr="00DA71F7" w:rsidTr="00545CEC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4276D0" w:rsidRPr="00DA71F7" w:rsidRDefault="004276D0" w:rsidP="00545CEC">
            <w:pPr>
              <w:rPr>
                <w:caps/>
              </w:rPr>
            </w:pPr>
            <w:r w:rsidRPr="00DA71F7"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4276D0" w:rsidRPr="00DA71F7" w:rsidRDefault="004276D0" w:rsidP="00545CEC">
            <w:pPr>
              <w:rPr>
                <w:caps/>
              </w:rPr>
            </w:pPr>
            <w:r w:rsidRPr="00DA71F7">
              <w:t>что значит согласовать размеры?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4276D0" w:rsidRPr="00DA71F7" w:rsidRDefault="004276D0" w:rsidP="00545CEC">
            <w:pPr>
              <w:rPr>
                <w:caps/>
              </w:rPr>
            </w:pPr>
            <w:r w:rsidRPr="00DA71F7">
              <w:t>это размеры сопрягаемых поверхностей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4276D0" w:rsidRPr="00DA71F7" w:rsidRDefault="004276D0" w:rsidP="00545CEC">
            <w:pPr>
              <w:rPr>
                <w:caps/>
              </w:rPr>
            </w:pPr>
            <w:r w:rsidRPr="00DA71F7">
              <w:t>взять размеры со справочной таблицы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4276D0" w:rsidRPr="00DA71F7" w:rsidRDefault="004276D0" w:rsidP="00545CEC">
            <w:pPr>
              <w:rPr>
                <w:caps/>
              </w:rPr>
            </w:pPr>
            <w:r w:rsidRPr="00DA71F7">
              <w:t>взять размеры со сборочного чертежа.</w:t>
            </w:r>
          </w:p>
        </w:tc>
      </w:tr>
      <w:tr w:rsidR="004276D0" w:rsidRPr="00DA71F7" w:rsidTr="00545CEC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4276D0" w:rsidRPr="00DA71F7" w:rsidRDefault="004276D0" w:rsidP="00545CEC">
            <w:pPr>
              <w:rPr>
                <w:caps/>
              </w:rPr>
            </w:pPr>
            <w:r w:rsidRPr="00DA71F7"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4276D0" w:rsidRPr="00DA71F7" w:rsidRDefault="004276D0" w:rsidP="00545CEC">
            <w:pPr>
              <w:rPr>
                <w:caps/>
              </w:rPr>
            </w:pPr>
            <w:r w:rsidRPr="00DA71F7">
              <w:t>как определить размеры при выполнении чертежа по чертежу сборочной единицы?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4276D0" w:rsidRPr="00DA71F7" w:rsidRDefault="004276D0" w:rsidP="00545CEC">
            <w:pPr>
              <w:rPr>
                <w:caps/>
              </w:rPr>
            </w:pPr>
            <w:r w:rsidRPr="00DA71F7">
              <w:t>с помощью пропорционального масштаба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4276D0" w:rsidRPr="00DA71F7" w:rsidRDefault="004276D0" w:rsidP="00545CEC">
            <w:pPr>
              <w:rPr>
                <w:caps/>
              </w:rPr>
            </w:pPr>
            <w:r w:rsidRPr="00DA71F7">
              <w:t>по масштабу указанному на сборочном чертеже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4276D0" w:rsidRPr="00DA71F7" w:rsidRDefault="004276D0" w:rsidP="00545CEC">
            <w:pPr>
              <w:rPr>
                <w:caps/>
              </w:rPr>
            </w:pPr>
            <w:r w:rsidRPr="00DA71F7">
              <w:t>измерить линейкой на сборочном чертеже</w:t>
            </w:r>
          </w:p>
        </w:tc>
      </w:tr>
    </w:tbl>
    <w:p w:rsidR="004276D0" w:rsidRPr="00DA71F7" w:rsidRDefault="004276D0" w:rsidP="004276D0">
      <w:pPr>
        <w:rPr>
          <w:caps/>
        </w:rPr>
      </w:pPr>
    </w:p>
    <w:p w:rsidR="004276D0" w:rsidRDefault="004276D0" w:rsidP="004276D0">
      <w:r w:rsidRPr="00DA71F7">
        <w:t>6 – отлично; 5-4 хорошо; 3-удовлетворительно; меньше 2 – не удовлетворительно</w:t>
      </w:r>
    </w:p>
    <w:p w:rsidR="004276D0" w:rsidRPr="00DA71F7" w:rsidRDefault="004276D0" w:rsidP="004276D0">
      <w:pPr>
        <w:rPr>
          <w:caps/>
        </w:rPr>
      </w:pPr>
    </w:p>
    <w:p w:rsidR="004276D0" w:rsidRDefault="004276D0" w:rsidP="004276D0">
      <w:pPr>
        <w:rPr>
          <w:b/>
          <w:caps/>
        </w:rPr>
      </w:pPr>
      <w:r w:rsidRPr="00D3679D">
        <w:rPr>
          <w:b/>
          <w:caps/>
        </w:rPr>
        <w:t>3.1.2 Перечень лабораторно-практических работ</w:t>
      </w:r>
    </w:p>
    <w:p w:rsidR="004276D0" w:rsidRPr="00A346DF" w:rsidRDefault="004276D0" w:rsidP="004276D0">
      <w:pPr>
        <w:rPr>
          <w:b/>
          <w:caps/>
        </w:rPr>
      </w:pPr>
    </w:p>
    <w:p w:rsidR="004276D0" w:rsidRPr="00A346DF" w:rsidRDefault="004276D0" w:rsidP="004276D0">
      <w:pPr>
        <w:pStyle w:val="a9"/>
        <w:widowControl/>
        <w:numPr>
          <w:ilvl w:val="1"/>
          <w:numId w:val="39"/>
        </w:numPr>
        <w:autoSpaceDE/>
        <w:autoSpaceDN/>
        <w:ind w:left="0" w:firstLine="0"/>
        <w:contextualSpacing/>
        <w:rPr>
          <w:b/>
          <w:caps/>
          <w:sz w:val="24"/>
          <w:szCs w:val="24"/>
        </w:rPr>
      </w:pPr>
      <w:r w:rsidRPr="00A346DF">
        <w:rPr>
          <w:rFonts w:eastAsiaTheme="minorHAnsi"/>
          <w:sz w:val="24"/>
          <w:szCs w:val="24"/>
        </w:rPr>
        <w:t>Размеры основных форматов чертёжных листов (ГОСТ 2.301-68); типы и размеры линии чертежа (ГОСТ 2.303-68); определения и стандартные масштабы;  выполнение различных типов линий на чертежах.</w:t>
      </w:r>
    </w:p>
    <w:p w:rsidR="004276D0" w:rsidRPr="00A346DF" w:rsidRDefault="004276D0" w:rsidP="004276D0">
      <w:pPr>
        <w:pStyle w:val="a9"/>
        <w:widowControl/>
        <w:numPr>
          <w:ilvl w:val="1"/>
          <w:numId w:val="39"/>
        </w:numPr>
        <w:autoSpaceDE/>
        <w:autoSpaceDN/>
        <w:ind w:left="0" w:firstLine="0"/>
        <w:contextualSpacing/>
        <w:rPr>
          <w:b/>
          <w:caps/>
          <w:sz w:val="24"/>
          <w:szCs w:val="24"/>
        </w:rPr>
      </w:pPr>
      <w:r w:rsidRPr="00A346DF">
        <w:rPr>
          <w:rFonts w:eastAsiaTheme="minorHAnsi"/>
          <w:sz w:val="24"/>
          <w:szCs w:val="24"/>
          <w:lang w:eastAsia="en-US"/>
        </w:rPr>
        <w:lastRenderedPageBreak/>
        <w:t>Содержание и размеры граф основной надписи; форма основной надписи для текстовых конструкторских документов; обозначение стандартных масштабов в основной подписии на изображениях; заполнение графосновной надписи.</w:t>
      </w:r>
      <w:r w:rsidRPr="00A346DF">
        <w:rPr>
          <w:sz w:val="24"/>
          <w:szCs w:val="24"/>
          <w:lang w:eastAsia="en-US"/>
        </w:rPr>
        <w:t xml:space="preserve"> </w:t>
      </w:r>
    </w:p>
    <w:p w:rsidR="004276D0" w:rsidRPr="00A346DF" w:rsidRDefault="004276D0" w:rsidP="004276D0">
      <w:pPr>
        <w:pStyle w:val="a9"/>
        <w:widowControl/>
        <w:numPr>
          <w:ilvl w:val="1"/>
          <w:numId w:val="39"/>
        </w:numPr>
        <w:autoSpaceDE/>
        <w:autoSpaceDN/>
        <w:ind w:left="0" w:firstLine="0"/>
        <w:contextualSpacing/>
        <w:rPr>
          <w:b/>
          <w:caps/>
          <w:sz w:val="24"/>
          <w:szCs w:val="24"/>
        </w:rPr>
      </w:pPr>
      <w:r w:rsidRPr="00A346DF">
        <w:rPr>
          <w:sz w:val="24"/>
          <w:szCs w:val="24"/>
          <w:lang w:eastAsia="en-US"/>
        </w:rPr>
        <w:t>Сведения о стандартных шрифтах и конструкции букв, и цифр ГОСТ 2.304-81.</w:t>
      </w:r>
    </w:p>
    <w:p w:rsidR="004276D0" w:rsidRPr="00A346DF" w:rsidRDefault="004276D0" w:rsidP="004276D0">
      <w:pPr>
        <w:pStyle w:val="a9"/>
        <w:widowControl/>
        <w:numPr>
          <w:ilvl w:val="1"/>
          <w:numId w:val="39"/>
        </w:numPr>
        <w:autoSpaceDE/>
        <w:autoSpaceDN/>
        <w:ind w:left="0" w:firstLine="0"/>
        <w:contextualSpacing/>
        <w:rPr>
          <w:b/>
          <w:caps/>
          <w:sz w:val="24"/>
          <w:szCs w:val="24"/>
        </w:rPr>
      </w:pPr>
      <w:r w:rsidRPr="00A346DF">
        <w:rPr>
          <w:rFonts w:eastAsiaTheme="minorHAnsi"/>
          <w:sz w:val="24"/>
          <w:szCs w:val="24"/>
          <w:lang w:eastAsia="en-US"/>
        </w:rPr>
        <w:t>Правила проведения выносных и размерных линий для линейных и угловых размеров; общие требования к размерам в соответствии с ГОСТ 2.307-68; упрощения в нанесении размеров; правила обозначения шероховатости поверхности</w:t>
      </w:r>
    </w:p>
    <w:p w:rsidR="004276D0" w:rsidRPr="00A346DF" w:rsidRDefault="004276D0" w:rsidP="004276D0">
      <w:pPr>
        <w:pStyle w:val="a9"/>
        <w:widowControl/>
        <w:numPr>
          <w:ilvl w:val="1"/>
          <w:numId w:val="39"/>
        </w:numPr>
        <w:autoSpaceDE/>
        <w:autoSpaceDN/>
        <w:ind w:left="0" w:firstLine="0"/>
        <w:contextualSpacing/>
        <w:rPr>
          <w:b/>
          <w:caps/>
          <w:sz w:val="24"/>
          <w:szCs w:val="24"/>
        </w:rPr>
      </w:pPr>
      <w:r w:rsidRPr="00A346DF">
        <w:rPr>
          <w:rFonts w:eastAsiaTheme="minorHAnsi"/>
          <w:sz w:val="24"/>
          <w:szCs w:val="24"/>
          <w:lang w:eastAsia="en-US"/>
        </w:rPr>
        <w:t>Уклон и конусность на технических деталях, определение, правила построения по заданной величине и обозначение</w:t>
      </w:r>
    </w:p>
    <w:p w:rsidR="004276D0" w:rsidRPr="00A346DF" w:rsidRDefault="004276D0" w:rsidP="004276D0">
      <w:pPr>
        <w:framePr w:hSpace="180" w:wrap="around" w:vAnchor="text" w:hAnchor="margin" w:xAlign="center" w:y="1981"/>
        <w:autoSpaceDE w:val="0"/>
        <w:autoSpaceDN w:val="0"/>
        <w:adjustRightInd w:val="0"/>
        <w:suppressOverlap/>
      </w:pPr>
    </w:p>
    <w:p w:rsidR="004276D0" w:rsidRPr="00A346DF" w:rsidRDefault="004276D0" w:rsidP="004276D0">
      <w:pPr>
        <w:pStyle w:val="a9"/>
        <w:widowControl/>
        <w:numPr>
          <w:ilvl w:val="1"/>
          <w:numId w:val="39"/>
        </w:numPr>
        <w:autoSpaceDE/>
        <w:autoSpaceDN/>
        <w:ind w:left="0" w:firstLine="0"/>
        <w:contextualSpacing/>
        <w:jc w:val="both"/>
        <w:rPr>
          <w:b/>
          <w:caps/>
          <w:sz w:val="24"/>
          <w:szCs w:val="24"/>
        </w:rPr>
      </w:pPr>
      <w:r w:rsidRPr="00A346DF">
        <w:rPr>
          <w:rFonts w:eastAsiaTheme="minorHAnsi"/>
          <w:sz w:val="24"/>
          <w:szCs w:val="24"/>
          <w:lang w:eastAsia="en-US"/>
        </w:rPr>
        <w:t>Приёмы вычерчивания контура деталей с применением различных геометрических построений; сопряжения, применяемые в технических контурах деталей, сопряжения, двух прямых дугой окружности заданного радиуса; внешнее и внутреннее касания дуг; сопряжения дуг с дугами и дуги с прямой</w:t>
      </w:r>
    </w:p>
    <w:p w:rsidR="004276D0" w:rsidRPr="00A346DF" w:rsidRDefault="004276D0" w:rsidP="004276D0">
      <w:pPr>
        <w:pStyle w:val="a9"/>
        <w:widowControl/>
        <w:numPr>
          <w:ilvl w:val="1"/>
          <w:numId w:val="39"/>
        </w:numPr>
        <w:autoSpaceDE/>
        <w:autoSpaceDN/>
        <w:ind w:left="0" w:firstLine="0"/>
        <w:contextualSpacing/>
        <w:jc w:val="both"/>
        <w:rPr>
          <w:b/>
          <w:caps/>
          <w:sz w:val="24"/>
          <w:szCs w:val="24"/>
        </w:rPr>
      </w:pPr>
      <w:r w:rsidRPr="00A346DF">
        <w:rPr>
          <w:sz w:val="24"/>
          <w:szCs w:val="24"/>
          <w:lang w:eastAsia="en-US"/>
        </w:rPr>
        <w:t>Общие сведения о видах проецирования Изображение предметов на плоскости. Образование проекций. Методы и виды проецирования</w:t>
      </w:r>
    </w:p>
    <w:p w:rsidR="004276D0" w:rsidRPr="00A346DF" w:rsidRDefault="004276D0" w:rsidP="004276D0">
      <w:pPr>
        <w:pStyle w:val="a9"/>
        <w:widowControl/>
        <w:numPr>
          <w:ilvl w:val="1"/>
          <w:numId w:val="39"/>
        </w:numPr>
        <w:autoSpaceDE/>
        <w:autoSpaceDN/>
        <w:ind w:left="0" w:firstLine="0"/>
        <w:contextualSpacing/>
        <w:jc w:val="both"/>
        <w:rPr>
          <w:b/>
          <w:caps/>
          <w:sz w:val="24"/>
          <w:szCs w:val="24"/>
        </w:rPr>
      </w:pPr>
      <w:r w:rsidRPr="00A346DF">
        <w:rPr>
          <w:sz w:val="24"/>
          <w:szCs w:val="24"/>
          <w:lang w:eastAsia="en-US"/>
        </w:rPr>
        <w:t>Наглядное изображение и комплексный чертеж точки</w:t>
      </w:r>
    </w:p>
    <w:p w:rsidR="004276D0" w:rsidRPr="00A346DF" w:rsidRDefault="004276D0" w:rsidP="004276D0">
      <w:pPr>
        <w:pStyle w:val="a9"/>
        <w:widowControl/>
        <w:numPr>
          <w:ilvl w:val="1"/>
          <w:numId w:val="39"/>
        </w:numPr>
        <w:autoSpaceDE/>
        <w:autoSpaceDN/>
        <w:ind w:left="0" w:firstLine="0"/>
        <w:contextualSpacing/>
        <w:jc w:val="both"/>
        <w:rPr>
          <w:b/>
          <w:caps/>
          <w:sz w:val="24"/>
          <w:szCs w:val="24"/>
        </w:rPr>
      </w:pPr>
      <w:r w:rsidRPr="00A346DF">
        <w:rPr>
          <w:sz w:val="24"/>
          <w:szCs w:val="24"/>
          <w:lang w:eastAsia="en-US"/>
        </w:rPr>
        <w:t>Наглядное изображение и комплексный чертеж отрезка</w:t>
      </w:r>
    </w:p>
    <w:p w:rsidR="004276D0" w:rsidRPr="00A346DF" w:rsidRDefault="004276D0" w:rsidP="004276D0">
      <w:pPr>
        <w:pStyle w:val="a9"/>
        <w:widowControl/>
        <w:numPr>
          <w:ilvl w:val="1"/>
          <w:numId w:val="39"/>
        </w:numPr>
        <w:autoSpaceDE/>
        <w:autoSpaceDN/>
        <w:ind w:left="0" w:firstLine="0"/>
        <w:contextualSpacing/>
        <w:jc w:val="both"/>
        <w:rPr>
          <w:sz w:val="24"/>
          <w:szCs w:val="24"/>
          <w:lang w:eastAsia="en-US"/>
        </w:rPr>
      </w:pPr>
      <w:r w:rsidRPr="00A346DF">
        <w:rPr>
          <w:sz w:val="24"/>
          <w:szCs w:val="24"/>
          <w:lang w:eastAsia="en-US"/>
        </w:rPr>
        <w:t>Изображение плоскости на комплексном чертеже. Проецирующие плоскости и плоскость</w:t>
      </w:r>
    </w:p>
    <w:p w:rsidR="004276D0" w:rsidRPr="00A346DF" w:rsidRDefault="004276D0" w:rsidP="004276D0">
      <w:pPr>
        <w:pStyle w:val="a9"/>
        <w:widowControl/>
        <w:numPr>
          <w:ilvl w:val="1"/>
          <w:numId w:val="39"/>
        </w:numPr>
        <w:autoSpaceDE/>
        <w:autoSpaceDN/>
        <w:ind w:left="0" w:firstLine="0"/>
        <w:contextualSpacing/>
        <w:jc w:val="both"/>
        <w:rPr>
          <w:sz w:val="24"/>
          <w:szCs w:val="24"/>
          <w:lang w:eastAsia="en-US"/>
        </w:rPr>
      </w:pPr>
      <w:r w:rsidRPr="00A346DF">
        <w:rPr>
          <w:sz w:val="24"/>
          <w:szCs w:val="24"/>
          <w:lang w:eastAsia="en-US"/>
        </w:rPr>
        <w:t>Общие понятия об аксонометрических проекциях</w:t>
      </w:r>
    </w:p>
    <w:p w:rsidR="004276D0" w:rsidRPr="00A346DF" w:rsidRDefault="004276D0" w:rsidP="004276D0">
      <w:pPr>
        <w:pStyle w:val="a9"/>
        <w:widowControl/>
        <w:numPr>
          <w:ilvl w:val="1"/>
          <w:numId w:val="39"/>
        </w:numPr>
        <w:autoSpaceDE/>
        <w:autoSpaceDN/>
        <w:ind w:left="0" w:firstLine="0"/>
        <w:contextualSpacing/>
        <w:jc w:val="both"/>
        <w:rPr>
          <w:sz w:val="24"/>
          <w:szCs w:val="24"/>
          <w:lang w:eastAsia="en-US"/>
        </w:rPr>
      </w:pPr>
      <w:r w:rsidRPr="00A346DF">
        <w:rPr>
          <w:sz w:val="24"/>
          <w:szCs w:val="24"/>
          <w:lang w:eastAsia="en-US"/>
        </w:rPr>
        <w:t>Виды аксонометрических проекций: прямоугольная (изометрическая и диметрическая) и фронтальная диметрическая</w:t>
      </w:r>
    </w:p>
    <w:p w:rsidR="004276D0" w:rsidRPr="00A346DF" w:rsidRDefault="004276D0" w:rsidP="004276D0">
      <w:pPr>
        <w:pStyle w:val="a9"/>
        <w:widowControl/>
        <w:numPr>
          <w:ilvl w:val="1"/>
          <w:numId w:val="39"/>
        </w:numPr>
        <w:autoSpaceDE/>
        <w:autoSpaceDN/>
        <w:ind w:left="0" w:firstLine="0"/>
        <w:contextualSpacing/>
        <w:jc w:val="both"/>
        <w:rPr>
          <w:sz w:val="24"/>
          <w:szCs w:val="24"/>
          <w:lang w:eastAsia="en-US"/>
        </w:rPr>
      </w:pPr>
      <w:r w:rsidRPr="00A346DF">
        <w:rPr>
          <w:sz w:val="24"/>
          <w:szCs w:val="24"/>
          <w:lang w:eastAsia="en-US"/>
        </w:rPr>
        <w:t>Аксонометрические оси. Показатели искажения</w:t>
      </w:r>
    </w:p>
    <w:p w:rsidR="004276D0" w:rsidRPr="00A346DF" w:rsidRDefault="004276D0" w:rsidP="004276D0">
      <w:pPr>
        <w:pStyle w:val="a9"/>
        <w:widowControl/>
        <w:numPr>
          <w:ilvl w:val="1"/>
          <w:numId w:val="39"/>
        </w:numPr>
        <w:autoSpaceDE/>
        <w:autoSpaceDN/>
        <w:ind w:left="0" w:firstLine="0"/>
        <w:contextualSpacing/>
        <w:jc w:val="both"/>
        <w:rPr>
          <w:sz w:val="24"/>
          <w:szCs w:val="24"/>
          <w:lang w:eastAsia="en-US"/>
        </w:rPr>
      </w:pPr>
      <w:r w:rsidRPr="00A346DF">
        <w:rPr>
          <w:sz w:val="24"/>
          <w:szCs w:val="24"/>
          <w:lang w:eastAsia="en-US"/>
        </w:rPr>
        <w:t>Изображение точки в аксонометрии</w:t>
      </w:r>
    </w:p>
    <w:p w:rsidR="004276D0" w:rsidRPr="00A346DF" w:rsidRDefault="004276D0" w:rsidP="004276D0">
      <w:pPr>
        <w:pStyle w:val="a9"/>
        <w:widowControl/>
        <w:numPr>
          <w:ilvl w:val="1"/>
          <w:numId w:val="39"/>
        </w:numPr>
        <w:autoSpaceDE/>
        <w:autoSpaceDN/>
        <w:ind w:left="0" w:firstLine="0"/>
        <w:contextualSpacing/>
        <w:jc w:val="both"/>
        <w:rPr>
          <w:sz w:val="24"/>
          <w:szCs w:val="24"/>
          <w:lang w:eastAsia="en-US"/>
        </w:rPr>
      </w:pPr>
      <w:r w:rsidRPr="00A346DF">
        <w:rPr>
          <w:sz w:val="24"/>
          <w:szCs w:val="24"/>
          <w:lang w:eastAsia="en-US"/>
        </w:rPr>
        <w:t>Изометрическая проекция плоских фигур</w:t>
      </w:r>
    </w:p>
    <w:p w:rsidR="004276D0" w:rsidRPr="00A346DF" w:rsidRDefault="004276D0" w:rsidP="004276D0">
      <w:pPr>
        <w:pStyle w:val="a9"/>
        <w:widowControl/>
        <w:numPr>
          <w:ilvl w:val="1"/>
          <w:numId w:val="39"/>
        </w:numPr>
        <w:autoSpaceDE/>
        <w:autoSpaceDN/>
        <w:ind w:left="0" w:firstLine="0"/>
        <w:contextualSpacing/>
        <w:jc w:val="both"/>
        <w:rPr>
          <w:sz w:val="24"/>
          <w:szCs w:val="24"/>
          <w:lang w:eastAsia="en-US"/>
        </w:rPr>
      </w:pPr>
      <w:r w:rsidRPr="00A346DF">
        <w:rPr>
          <w:sz w:val="24"/>
          <w:szCs w:val="24"/>
          <w:lang w:eastAsia="en-US"/>
        </w:rPr>
        <w:t>Изометрическая проекция</w:t>
      </w:r>
    </w:p>
    <w:p w:rsidR="004276D0" w:rsidRPr="00A346DF" w:rsidRDefault="004276D0" w:rsidP="004276D0">
      <w:pPr>
        <w:pStyle w:val="a9"/>
        <w:widowControl/>
        <w:numPr>
          <w:ilvl w:val="1"/>
          <w:numId w:val="39"/>
        </w:numPr>
        <w:autoSpaceDE/>
        <w:autoSpaceDN/>
        <w:ind w:left="0" w:firstLine="0"/>
        <w:contextualSpacing/>
        <w:jc w:val="both"/>
        <w:rPr>
          <w:b/>
          <w:caps/>
          <w:sz w:val="24"/>
          <w:szCs w:val="24"/>
        </w:rPr>
      </w:pPr>
      <w:r w:rsidRPr="00A346DF">
        <w:rPr>
          <w:sz w:val="24"/>
          <w:szCs w:val="24"/>
          <w:lang w:eastAsia="en-US"/>
        </w:rPr>
        <w:t xml:space="preserve"> общего положения</w:t>
      </w:r>
    </w:p>
    <w:p w:rsidR="004276D0" w:rsidRPr="00A346DF" w:rsidRDefault="004276D0" w:rsidP="004276D0">
      <w:pPr>
        <w:pStyle w:val="a9"/>
        <w:widowControl/>
        <w:numPr>
          <w:ilvl w:val="1"/>
          <w:numId w:val="39"/>
        </w:numPr>
        <w:autoSpaceDE/>
        <w:autoSpaceDN/>
        <w:ind w:left="0" w:firstLine="0"/>
        <w:contextualSpacing/>
        <w:jc w:val="both"/>
        <w:rPr>
          <w:b/>
          <w:caps/>
          <w:sz w:val="24"/>
          <w:szCs w:val="24"/>
        </w:rPr>
      </w:pPr>
      <w:r w:rsidRPr="00A346DF">
        <w:rPr>
          <w:sz w:val="24"/>
          <w:szCs w:val="24"/>
          <w:lang w:eastAsia="en-US"/>
        </w:rPr>
        <w:t>Определение поверхностей тел</w:t>
      </w:r>
    </w:p>
    <w:p w:rsidR="004276D0" w:rsidRPr="00A346DF" w:rsidRDefault="004276D0" w:rsidP="004276D0">
      <w:pPr>
        <w:pStyle w:val="a9"/>
        <w:widowControl/>
        <w:numPr>
          <w:ilvl w:val="1"/>
          <w:numId w:val="39"/>
        </w:numPr>
        <w:autoSpaceDE/>
        <w:autoSpaceDN/>
        <w:ind w:left="0" w:firstLine="0"/>
        <w:contextualSpacing/>
        <w:jc w:val="both"/>
        <w:rPr>
          <w:b/>
          <w:caps/>
          <w:sz w:val="24"/>
          <w:szCs w:val="24"/>
        </w:rPr>
      </w:pPr>
      <w:r w:rsidRPr="00A346DF">
        <w:rPr>
          <w:sz w:val="24"/>
          <w:szCs w:val="24"/>
          <w:lang w:eastAsia="en-US"/>
        </w:rPr>
        <w:t>Проецирование геометрических тел (призмы, пирамиды, цилиндра, конуса) на три плоскости проекций с подробным анализом проекций элементов геометрических тел (вершин, ребер, граней, осей и образующих).</w:t>
      </w:r>
    </w:p>
    <w:p w:rsidR="004276D0" w:rsidRPr="00A346DF" w:rsidRDefault="004276D0" w:rsidP="004276D0">
      <w:pPr>
        <w:pStyle w:val="a9"/>
        <w:widowControl/>
        <w:numPr>
          <w:ilvl w:val="1"/>
          <w:numId w:val="39"/>
        </w:numPr>
        <w:autoSpaceDE/>
        <w:autoSpaceDN/>
        <w:ind w:left="0" w:firstLine="0"/>
        <w:contextualSpacing/>
        <w:jc w:val="both"/>
        <w:rPr>
          <w:b/>
          <w:caps/>
          <w:sz w:val="24"/>
          <w:szCs w:val="24"/>
        </w:rPr>
      </w:pPr>
      <w:r w:rsidRPr="00A346DF">
        <w:rPr>
          <w:sz w:val="24"/>
          <w:szCs w:val="24"/>
          <w:lang w:eastAsia="en-US"/>
        </w:rPr>
        <w:t>Способ вращения точки прямой и плоской фигур вокруг оси, перпендикулярной одной из плоскостей проекций</w:t>
      </w:r>
    </w:p>
    <w:p w:rsidR="004276D0" w:rsidRPr="00A346DF" w:rsidRDefault="004276D0" w:rsidP="004276D0">
      <w:pPr>
        <w:pStyle w:val="a9"/>
        <w:widowControl/>
        <w:numPr>
          <w:ilvl w:val="1"/>
          <w:numId w:val="39"/>
        </w:numPr>
        <w:autoSpaceDE/>
        <w:autoSpaceDN/>
        <w:ind w:left="0" w:firstLine="0"/>
        <w:contextualSpacing/>
        <w:jc w:val="both"/>
        <w:rPr>
          <w:b/>
          <w:caps/>
          <w:sz w:val="24"/>
          <w:szCs w:val="24"/>
        </w:rPr>
      </w:pPr>
      <w:r w:rsidRPr="00A346DF">
        <w:rPr>
          <w:sz w:val="24"/>
          <w:szCs w:val="24"/>
          <w:lang w:eastAsia="en-US"/>
        </w:rPr>
        <w:t>Нахождение натуральной величины отрезка прямой способом вращения. Способ перемены плоскостей проекций</w:t>
      </w:r>
    </w:p>
    <w:p w:rsidR="004276D0" w:rsidRPr="00A346DF" w:rsidRDefault="004276D0" w:rsidP="004276D0">
      <w:pPr>
        <w:pStyle w:val="a9"/>
        <w:widowControl/>
        <w:numPr>
          <w:ilvl w:val="1"/>
          <w:numId w:val="39"/>
        </w:numPr>
        <w:autoSpaceDE/>
        <w:autoSpaceDN/>
        <w:ind w:left="0" w:firstLine="0"/>
        <w:contextualSpacing/>
        <w:jc w:val="both"/>
        <w:rPr>
          <w:b/>
          <w:caps/>
          <w:sz w:val="24"/>
          <w:szCs w:val="24"/>
        </w:rPr>
      </w:pPr>
      <w:r w:rsidRPr="00A346DF">
        <w:rPr>
          <w:sz w:val="24"/>
          <w:szCs w:val="24"/>
          <w:lang w:eastAsia="en-US"/>
        </w:rPr>
        <w:t xml:space="preserve">Машиностроительный чертеж, его назначение. Виды конструкторских документов в зависимости от способа выполнения и характера использования Обзор разновидностей современных чертежей по ГОСТ 2.1.1-68 (деталь, сборочная единица, комплекс, комплект </w:t>
      </w:r>
    </w:p>
    <w:p w:rsidR="004276D0" w:rsidRPr="00A346DF" w:rsidRDefault="004276D0" w:rsidP="004276D0">
      <w:pPr>
        <w:pStyle w:val="a9"/>
        <w:widowControl/>
        <w:numPr>
          <w:ilvl w:val="1"/>
          <w:numId w:val="39"/>
        </w:numPr>
        <w:autoSpaceDE/>
        <w:autoSpaceDN/>
        <w:ind w:left="0" w:firstLine="0"/>
        <w:contextualSpacing/>
        <w:jc w:val="both"/>
        <w:rPr>
          <w:b/>
          <w:caps/>
          <w:sz w:val="24"/>
          <w:szCs w:val="24"/>
        </w:rPr>
      </w:pPr>
      <w:r w:rsidRPr="00A346DF">
        <w:rPr>
          <w:sz w:val="24"/>
          <w:szCs w:val="24"/>
          <w:lang w:eastAsia="en-US"/>
        </w:rPr>
        <w:t xml:space="preserve">Виды: назначение, расположение и обозначение. Местные виды, дополнительные виды. Построение третьей проекции по двум заданным) </w:t>
      </w:r>
    </w:p>
    <w:p w:rsidR="004276D0" w:rsidRPr="00A346DF" w:rsidRDefault="004276D0" w:rsidP="004276D0">
      <w:pPr>
        <w:pStyle w:val="a9"/>
        <w:widowControl/>
        <w:numPr>
          <w:ilvl w:val="1"/>
          <w:numId w:val="39"/>
        </w:numPr>
        <w:autoSpaceDE/>
        <w:autoSpaceDN/>
        <w:ind w:left="0" w:firstLine="0"/>
        <w:contextualSpacing/>
        <w:jc w:val="both"/>
        <w:rPr>
          <w:b/>
          <w:caps/>
          <w:sz w:val="24"/>
          <w:szCs w:val="24"/>
        </w:rPr>
      </w:pPr>
      <w:r w:rsidRPr="00A346DF">
        <w:rPr>
          <w:sz w:val="24"/>
          <w:szCs w:val="24"/>
          <w:lang w:eastAsia="en-US"/>
        </w:rPr>
        <w:t>Сечения вынесенные и наложенные. Расположение сечений, сечения цилиндрической поверхности</w:t>
      </w:r>
    </w:p>
    <w:p w:rsidR="004276D0" w:rsidRPr="00A346DF" w:rsidRDefault="004276D0" w:rsidP="004276D0">
      <w:pPr>
        <w:pStyle w:val="a9"/>
        <w:widowControl/>
        <w:numPr>
          <w:ilvl w:val="1"/>
          <w:numId w:val="39"/>
        </w:numPr>
        <w:autoSpaceDE/>
        <w:autoSpaceDN/>
        <w:ind w:left="0" w:firstLine="0"/>
        <w:contextualSpacing/>
        <w:jc w:val="both"/>
        <w:rPr>
          <w:b/>
          <w:caps/>
          <w:sz w:val="24"/>
          <w:szCs w:val="24"/>
        </w:rPr>
      </w:pPr>
      <w:r w:rsidRPr="00A346DF">
        <w:rPr>
          <w:sz w:val="24"/>
          <w:szCs w:val="24"/>
          <w:lang w:eastAsia="en-US"/>
        </w:rPr>
        <w:t>Выносные элементы, их определение и содержание. Применение выносных элементов</w:t>
      </w:r>
    </w:p>
    <w:p w:rsidR="004276D0" w:rsidRPr="00A346DF" w:rsidRDefault="004276D0" w:rsidP="004276D0">
      <w:pPr>
        <w:pStyle w:val="a9"/>
        <w:widowControl/>
        <w:numPr>
          <w:ilvl w:val="1"/>
          <w:numId w:val="39"/>
        </w:numPr>
        <w:autoSpaceDE/>
        <w:autoSpaceDN/>
        <w:ind w:left="0" w:firstLine="0"/>
        <w:contextualSpacing/>
        <w:jc w:val="both"/>
        <w:rPr>
          <w:b/>
          <w:caps/>
          <w:sz w:val="24"/>
          <w:szCs w:val="24"/>
        </w:rPr>
      </w:pPr>
      <w:r w:rsidRPr="00A346DF">
        <w:rPr>
          <w:sz w:val="24"/>
          <w:szCs w:val="24"/>
          <w:lang w:eastAsia="en-US"/>
        </w:rPr>
        <w:t>Разрезы: горизонтальный, вертикальные (фронтальный и профильный), наклонный</w:t>
      </w:r>
    </w:p>
    <w:p w:rsidR="004276D0" w:rsidRPr="00A346DF" w:rsidRDefault="004276D0" w:rsidP="004276D0">
      <w:pPr>
        <w:pStyle w:val="a9"/>
        <w:widowControl/>
        <w:numPr>
          <w:ilvl w:val="1"/>
          <w:numId w:val="39"/>
        </w:numPr>
        <w:autoSpaceDE/>
        <w:autoSpaceDN/>
        <w:ind w:left="0" w:firstLine="0"/>
        <w:contextualSpacing/>
        <w:jc w:val="both"/>
        <w:rPr>
          <w:b/>
          <w:caps/>
          <w:sz w:val="24"/>
          <w:szCs w:val="24"/>
        </w:rPr>
      </w:pPr>
      <w:r w:rsidRPr="00A346DF">
        <w:rPr>
          <w:sz w:val="24"/>
          <w:szCs w:val="24"/>
          <w:lang w:eastAsia="en-US"/>
        </w:rPr>
        <w:t xml:space="preserve">Сложные разрезы (ступенчатые и ломаные). Расположение разрезов </w:t>
      </w:r>
    </w:p>
    <w:p w:rsidR="004276D0" w:rsidRPr="00A346DF" w:rsidRDefault="004276D0" w:rsidP="004276D0">
      <w:pPr>
        <w:pStyle w:val="a9"/>
        <w:widowControl/>
        <w:numPr>
          <w:ilvl w:val="1"/>
          <w:numId w:val="39"/>
        </w:numPr>
        <w:autoSpaceDE/>
        <w:autoSpaceDN/>
        <w:ind w:left="0" w:firstLine="0"/>
        <w:contextualSpacing/>
        <w:jc w:val="both"/>
        <w:rPr>
          <w:b/>
          <w:caps/>
          <w:sz w:val="24"/>
          <w:szCs w:val="24"/>
        </w:rPr>
      </w:pPr>
    </w:p>
    <w:p w:rsidR="004276D0" w:rsidRPr="00A346DF" w:rsidRDefault="004276D0" w:rsidP="004276D0">
      <w:pPr>
        <w:pStyle w:val="a9"/>
        <w:widowControl/>
        <w:numPr>
          <w:ilvl w:val="1"/>
          <w:numId w:val="39"/>
        </w:numPr>
        <w:autoSpaceDE/>
        <w:autoSpaceDN/>
        <w:ind w:left="0" w:firstLine="0"/>
        <w:contextualSpacing/>
        <w:jc w:val="both"/>
        <w:rPr>
          <w:b/>
          <w:caps/>
          <w:sz w:val="24"/>
          <w:szCs w:val="24"/>
        </w:rPr>
      </w:pPr>
      <w:r w:rsidRPr="00A346DF">
        <w:rPr>
          <w:sz w:val="24"/>
          <w:szCs w:val="24"/>
          <w:lang w:eastAsia="en-US"/>
        </w:rPr>
        <w:t xml:space="preserve">Назначение эскиза и рабочего чертежа. Порядок и последовательность выполнения эскиза деталей. Технический рисунок </w:t>
      </w:r>
    </w:p>
    <w:p w:rsidR="004276D0" w:rsidRPr="00A346DF" w:rsidRDefault="004276D0" w:rsidP="004276D0">
      <w:pPr>
        <w:pStyle w:val="a9"/>
        <w:widowControl/>
        <w:numPr>
          <w:ilvl w:val="1"/>
          <w:numId w:val="39"/>
        </w:numPr>
        <w:autoSpaceDE/>
        <w:autoSpaceDN/>
        <w:ind w:left="0" w:firstLine="0"/>
        <w:contextualSpacing/>
        <w:jc w:val="both"/>
        <w:rPr>
          <w:b/>
          <w:caps/>
          <w:sz w:val="24"/>
          <w:szCs w:val="24"/>
        </w:rPr>
      </w:pPr>
      <w:r w:rsidRPr="00A346DF">
        <w:rPr>
          <w:sz w:val="24"/>
          <w:szCs w:val="24"/>
          <w:lang w:eastAsia="en-US"/>
        </w:rPr>
        <w:t xml:space="preserve">Винтовая линия на поверхности цилиндра и конуса. Понятие о винтовой поверхности </w:t>
      </w:r>
    </w:p>
    <w:p w:rsidR="004276D0" w:rsidRPr="00A346DF" w:rsidRDefault="004276D0" w:rsidP="004276D0">
      <w:pPr>
        <w:pStyle w:val="a9"/>
        <w:widowControl/>
        <w:numPr>
          <w:ilvl w:val="1"/>
          <w:numId w:val="39"/>
        </w:numPr>
        <w:autoSpaceDE/>
        <w:autoSpaceDN/>
        <w:ind w:left="0" w:firstLine="0"/>
        <w:contextualSpacing/>
        <w:jc w:val="both"/>
        <w:rPr>
          <w:b/>
          <w:caps/>
          <w:sz w:val="24"/>
          <w:szCs w:val="24"/>
        </w:rPr>
      </w:pPr>
      <w:r w:rsidRPr="00A346DF">
        <w:rPr>
          <w:sz w:val="24"/>
          <w:szCs w:val="24"/>
          <w:lang w:eastAsia="en-US"/>
        </w:rPr>
        <w:t>Основные сведения о резьбе. Классификация резьбы</w:t>
      </w:r>
    </w:p>
    <w:p w:rsidR="004276D0" w:rsidRPr="00A346DF" w:rsidRDefault="004276D0" w:rsidP="004276D0">
      <w:pPr>
        <w:pStyle w:val="a9"/>
        <w:widowControl/>
        <w:numPr>
          <w:ilvl w:val="1"/>
          <w:numId w:val="39"/>
        </w:numPr>
        <w:autoSpaceDE/>
        <w:autoSpaceDN/>
        <w:ind w:left="0" w:firstLine="0"/>
        <w:contextualSpacing/>
        <w:jc w:val="both"/>
        <w:rPr>
          <w:b/>
          <w:caps/>
          <w:sz w:val="24"/>
          <w:szCs w:val="24"/>
        </w:rPr>
      </w:pPr>
      <w:r w:rsidRPr="00A346DF">
        <w:rPr>
          <w:sz w:val="24"/>
          <w:szCs w:val="24"/>
          <w:lang w:eastAsia="en-US"/>
        </w:rPr>
        <w:t>Изображение резьбы на чертеже (ГОСТ 2.311-68).</w:t>
      </w:r>
    </w:p>
    <w:p w:rsidR="004276D0" w:rsidRPr="00A346DF" w:rsidRDefault="004276D0" w:rsidP="004276D0">
      <w:pPr>
        <w:pStyle w:val="a9"/>
        <w:widowControl/>
        <w:numPr>
          <w:ilvl w:val="1"/>
          <w:numId w:val="39"/>
        </w:numPr>
        <w:autoSpaceDE/>
        <w:autoSpaceDN/>
        <w:ind w:left="0" w:firstLine="0"/>
        <w:contextualSpacing/>
        <w:jc w:val="both"/>
        <w:rPr>
          <w:b/>
          <w:caps/>
          <w:sz w:val="24"/>
          <w:szCs w:val="24"/>
        </w:rPr>
      </w:pPr>
      <w:r w:rsidRPr="00A346DF">
        <w:rPr>
          <w:sz w:val="24"/>
          <w:szCs w:val="24"/>
          <w:lang w:eastAsia="en-US"/>
        </w:rPr>
        <w:t>Изображение стандартных резьбовых крепежных деталей (болтов, шпилек, гаек, шайб, и др.) по их действительным размерам в соответствии с ГОСТ</w:t>
      </w:r>
    </w:p>
    <w:p w:rsidR="004276D0" w:rsidRPr="00A346DF" w:rsidRDefault="004276D0" w:rsidP="004276D0">
      <w:pPr>
        <w:pStyle w:val="a9"/>
        <w:widowControl/>
        <w:numPr>
          <w:ilvl w:val="1"/>
          <w:numId w:val="39"/>
        </w:numPr>
        <w:autoSpaceDE/>
        <w:autoSpaceDN/>
        <w:ind w:left="0" w:firstLine="0"/>
        <w:contextualSpacing/>
        <w:jc w:val="both"/>
        <w:rPr>
          <w:b/>
          <w:caps/>
          <w:sz w:val="24"/>
          <w:szCs w:val="24"/>
        </w:rPr>
      </w:pPr>
      <w:r w:rsidRPr="00A346DF">
        <w:rPr>
          <w:sz w:val="24"/>
          <w:szCs w:val="24"/>
          <w:lang w:eastAsia="en-US"/>
        </w:rPr>
        <w:t>Условные обозначения и изображения стандартных резьбовых крепежных деталей</w:t>
      </w:r>
    </w:p>
    <w:p w:rsidR="004276D0" w:rsidRPr="00A346DF" w:rsidRDefault="004276D0" w:rsidP="004276D0">
      <w:pPr>
        <w:pStyle w:val="a9"/>
        <w:widowControl/>
        <w:numPr>
          <w:ilvl w:val="1"/>
          <w:numId w:val="39"/>
        </w:numPr>
        <w:autoSpaceDE/>
        <w:autoSpaceDN/>
        <w:ind w:left="0" w:firstLine="0"/>
        <w:contextualSpacing/>
        <w:jc w:val="both"/>
        <w:rPr>
          <w:b/>
          <w:caps/>
          <w:sz w:val="24"/>
          <w:szCs w:val="24"/>
        </w:rPr>
      </w:pPr>
      <w:r w:rsidRPr="00A346DF">
        <w:rPr>
          <w:sz w:val="24"/>
          <w:szCs w:val="24"/>
          <w:lang w:eastAsia="en-US"/>
        </w:rPr>
        <w:lastRenderedPageBreak/>
        <w:t>Болтовые соединения. Параметры резьбового отверстия</w:t>
      </w:r>
    </w:p>
    <w:p w:rsidR="004276D0" w:rsidRPr="00A346DF" w:rsidRDefault="004276D0" w:rsidP="004276D0">
      <w:pPr>
        <w:pStyle w:val="a9"/>
        <w:widowControl/>
        <w:numPr>
          <w:ilvl w:val="1"/>
          <w:numId w:val="39"/>
        </w:numPr>
        <w:autoSpaceDE/>
        <w:autoSpaceDN/>
        <w:ind w:left="0" w:firstLine="0"/>
        <w:contextualSpacing/>
        <w:jc w:val="both"/>
        <w:rPr>
          <w:b/>
          <w:caps/>
          <w:sz w:val="24"/>
          <w:szCs w:val="24"/>
        </w:rPr>
      </w:pPr>
      <w:r w:rsidRPr="00A346DF">
        <w:rPr>
          <w:sz w:val="24"/>
          <w:szCs w:val="24"/>
          <w:lang w:eastAsia="en-US"/>
        </w:rPr>
        <w:t>Винтовые соединения</w:t>
      </w:r>
    </w:p>
    <w:p w:rsidR="004276D0" w:rsidRPr="00A346DF" w:rsidRDefault="004276D0" w:rsidP="004276D0">
      <w:pPr>
        <w:pStyle w:val="a9"/>
        <w:widowControl/>
        <w:numPr>
          <w:ilvl w:val="1"/>
          <w:numId w:val="39"/>
        </w:numPr>
        <w:autoSpaceDE/>
        <w:autoSpaceDN/>
        <w:ind w:left="0" w:firstLine="0"/>
        <w:contextualSpacing/>
        <w:jc w:val="both"/>
        <w:rPr>
          <w:b/>
          <w:caps/>
          <w:sz w:val="24"/>
          <w:szCs w:val="24"/>
        </w:rPr>
      </w:pPr>
      <w:r w:rsidRPr="00A346DF">
        <w:rPr>
          <w:sz w:val="24"/>
          <w:szCs w:val="24"/>
          <w:lang w:eastAsia="en-US"/>
        </w:rPr>
        <w:t>Трубные соединения</w:t>
      </w:r>
    </w:p>
    <w:p w:rsidR="004276D0" w:rsidRPr="00A346DF" w:rsidRDefault="004276D0" w:rsidP="004276D0">
      <w:pPr>
        <w:pStyle w:val="a9"/>
        <w:widowControl/>
        <w:numPr>
          <w:ilvl w:val="1"/>
          <w:numId w:val="39"/>
        </w:numPr>
        <w:autoSpaceDE/>
        <w:autoSpaceDN/>
        <w:ind w:left="0" w:firstLine="0"/>
        <w:contextualSpacing/>
        <w:jc w:val="both"/>
        <w:rPr>
          <w:b/>
          <w:caps/>
          <w:sz w:val="24"/>
          <w:szCs w:val="24"/>
        </w:rPr>
      </w:pPr>
      <w:r w:rsidRPr="00A346DF">
        <w:rPr>
          <w:sz w:val="24"/>
          <w:szCs w:val="24"/>
          <w:lang w:eastAsia="en-US"/>
        </w:rPr>
        <w:t>Шпоночные соединения</w:t>
      </w:r>
    </w:p>
    <w:p w:rsidR="004276D0" w:rsidRPr="00A346DF" w:rsidRDefault="004276D0" w:rsidP="004276D0">
      <w:pPr>
        <w:pStyle w:val="a9"/>
        <w:widowControl/>
        <w:numPr>
          <w:ilvl w:val="1"/>
          <w:numId w:val="39"/>
        </w:numPr>
        <w:autoSpaceDE/>
        <w:autoSpaceDN/>
        <w:ind w:left="0" w:firstLine="0"/>
        <w:contextualSpacing/>
        <w:jc w:val="both"/>
        <w:rPr>
          <w:b/>
          <w:caps/>
          <w:sz w:val="24"/>
          <w:szCs w:val="24"/>
        </w:rPr>
      </w:pPr>
      <w:r w:rsidRPr="00A346DF">
        <w:rPr>
          <w:sz w:val="24"/>
          <w:szCs w:val="24"/>
          <w:lang w:eastAsia="en-US"/>
        </w:rPr>
        <w:t xml:space="preserve">Шлицевые соединения </w:t>
      </w:r>
    </w:p>
    <w:p w:rsidR="004276D0" w:rsidRPr="00A346DF" w:rsidRDefault="004276D0" w:rsidP="004276D0">
      <w:pPr>
        <w:pStyle w:val="a9"/>
        <w:widowControl/>
        <w:numPr>
          <w:ilvl w:val="1"/>
          <w:numId w:val="39"/>
        </w:numPr>
        <w:autoSpaceDE/>
        <w:autoSpaceDN/>
        <w:ind w:left="0" w:firstLine="0"/>
        <w:contextualSpacing/>
        <w:jc w:val="both"/>
        <w:rPr>
          <w:b/>
          <w:caps/>
          <w:sz w:val="24"/>
          <w:szCs w:val="24"/>
        </w:rPr>
      </w:pPr>
      <w:r w:rsidRPr="00A346DF">
        <w:rPr>
          <w:sz w:val="24"/>
          <w:szCs w:val="24"/>
          <w:lang w:eastAsia="en-US"/>
        </w:rPr>
        <w:t>Сборочные чертежи неразъемных соединений</w:t>
      </w:r>
    </w:p>
    <w:p w:rsidR="004276D0" w:rsidRPr="00A346DF" w:rsidRDefault="004276D0" w:rsidP="004276D0">
      <w:pPr>
        <w:pStyle w:val="a9"/>
        <w:widowControl/>
        <w:numPr>
          <w:ilvl w:val="1"/>
          <w:numId w:val="39"/>
        </w:numPr>
        <w:autoSpaceDE/>
        <w:autoSpaceDN/>
        <w:ind w:left="0" w:firstLine="0"/>
        <w:contextualSpacing/>
        <w:jc w:val="both"/>
        <w:rPr>
          <w:b/>
          <w:caps/>
          <w:sz w:val="24"/>
          <w:szCs w:val="24"/>
        </w:rPr>
      </w:pPr>
      <w:r w:rsidRPr="00A346DF">
        <w:rPr>
          <w:sz w:val="24"/>
          <w:szCs w:val="24"/>
          <w:lang w:eastAsia="en-US"/>
        </w:rPr>
        <w:t>Основные виды передач. Технология изготовления, основные параметры. Конструктивные разновидности зубчатых колес</w:t>
      </w:r>
    </w:p>
    <w:p w:rsidR="004276D0" w:rsidRPr="00A346DF" w:rsidRDefault="004276D0" w:rsidP="004276D0">
      <w:pPr>
        <w:pStyle w:val="a9"/>
        <w:widowControl/>
        <w:numPr>
          <w:ilvl w:val="1"/>
          <w:numId w:val="39"/>
        </w:numPr>
        <w:autoSpaceDE/>
        <w:autoSpaceDN/>
        <w:ind w:left="0" w:firstLine="0"/>
        <w:contextualSpacing/>
        <w:jc w:val="both"/>
        <w:rPr>
          <w:b/>
          <w:caps/>
          <w:sz w:val="24"/>
          <w:szCs w:val="24"/>
        </w:rPr>
      </w:pPr>
      <w:r w:rsidRPr="00A346DF">
        <w:rPr>
          <w:sz w:val="24"/>
          <w:szCs w:val="24"/>
          <w:lang w:eastAsia="en-US"/>
        </w:rPr>
        <w:t>Условные изображения зубчатых колес и червяков на рабочих чертежах. Условные изображения цилиндрической, конической и червячной передач по ГОСТу</w:t>
      </w:r>
    </w:p>
    <w:p w:rsidR="004276D0" w:rsidRPr="00A346DF" w:rsidRDefault="004276D0" w:rsidP="004276D0">
      <w:pPr>
        <w:pStyle w:val="a9"/>
        <w:widowControl/>
        <w:numPr>
          <w:ilvl w:val="1"/>
          <w:numId w:val="39"/>
        </w:numPr>
        <w:autoSpaceDE/>
        <w:autoSpaceDN/>
        <w:ind w:left="0" w:firstLine="0"/>
        <w:contextualSpacing/>
        <w:jc w:val="both"/>
        <w:rPr>
          <w:b/>
          <w:caps/>
          <w:sz w:val="24"/>
          <w:szCs w:val="24"/>
        </w:rPr>
      </w:pPr>
      <w:r w:rsidRPr="00A346DF">
        <w:rPr>
          <w:sz w:val="24"/>
          <w:szCs w:val="24"/>
          <w:lang w:eastAsia="en-US"/>
        </w:rPr>
        <w:t>Стадии разработки конструкторских документов</w:t>
      </w:r>
    </w:p>
    <w:p w:rsidR="004276D0" w:rsidRPr="00A346DF" w:rsidRDefault="004276D0" w:rsidP="004276D0">
      <w:pPr>
        <w:pStyle w:val="a9"/>
        <w:widowControl/>
        <w:numPr>
          <w:ilvl w:val="1"/>
          <w:numId w:val="39"/>
        </w:numPr>
        <w:autoSpaceDE/>
        <w:autoSpaceDN/>
        <w:ind w:left="0" w:firstLine="0"/>
        <w:contextualSpacing/>
        <w:jc w:val="both"/>
        <w:rPr>
          <w:b/>
          <w:caps/>
          <w:sz w:val="24"/>
          <w:szCs w:val="24"/>
        </w:rPr>
      </w:pPr>
      <w:r w:rsidRPr="00A346DF">
        <w:rPr>
          <w:sz w:val="24"/>
          <w:szCs w:val="24"/>
          <w:lang w:eastAsia="en-US"/>
        </w:rPr>
        <w:t>Чертеж общего вида, его назначение и содержание</w:t>
      </w:r>
    </w:p>
    <w:p w:rsidR="004276D0" w:rsidRPr="00A346DF" w:rsidRDefault="004276D0" w:rsidP="004276D0">
      <w:pPr>
        <w:pStyle w:val="a9"/>
        <w:widowControl/>
        <w:numPr>
          <w:ilvl w:val="1"/>
          <w:numId w:val="39"/>
        </w:numPr>
        <w:autoSpaceDE/>
        <w:autoSpaceDN/>
        <w:ind w:left="0" w:firstLine="0"/>
        <w:contextualSpacing/>
        <w:jc w:val="both"/>
        <w:rPr>
          <w:b/>
          <w:caps/>
          <w:sz w:val="24"/>
          <w:szCs w:val="24"/>
        </w:rPr>
      </w:pPr>
      <w:r w:rsidRPr="00A346DF">
        <w:rPr>
          <w:sz w:val="24"/>
          <w:szCs w:val="24"/>
          <w:lang w:eastAsia="en-US"/>
        </w:rPr>
        <w:t>Размеры, указывающиеся на чертежах. Условности и упрощения</w:t>
      </w:r>
    </w:p>
    <w:p w:rsidR="004276D0" w:rsidRPr="00A346DF" w:rsidRDefault="004276D0" w:rsidP="004276D0">
      <w:pPr>
        <w:pStyle w:val="a9"/>
        <w:widowControl/>
        <w:numPr>
          <w:ilvl w:val="1"/>
          <w:numId w:val="39"/>
        </w:numPr>
        <w:autoSpaceDE/>
        <w:autoSpaceDN/>
        <w:ind w:left="0" w:firstLine="0"/>
        <w:contextualSpacing/>
        <w:jc w:val="both"/>
        <w:rPr>
          <w:b/>
          <w:caps/>
          <w:sz w:val="24"/>
          <w:szCs w:val="24"/>
        </w:rPr>
      </w:pPr>
      <w:r w:rsidRPr="00A346DF">
        <w:rPr>
          <w:sz w:val="24"/>
          <w:szCs w:val="24"/>
          <w:lang w:eastAsia="en-US"/>
        </w:rPr>
        <w:t>Изображение некоторых изделий и устройств на чертежах общего вида.</w:t>
      </w:r>
    </w:p>
    <w:p w:rsidR="004276D0" w:rsidRPr="00A346DF" w:rsidRDefault="004276D0" w:rsidP="004276D0">
      <w:pPr>
        <w:pStyle w:val="a9"/>
        <w:widowControl/>
        <w:numPr>
          <w:ilvl w:val="1"/>
          <w:numId w:val="39"/>
        </w:numPr>
        <w:autoSpaceDE/>
        <w:autoSpaceDN/>
        <w:ind w:left="0" w:firstLine="0"/>
        <w:contextualSpacing/>
        <w:jc w:val="both"/>
        <w:rPr>
          <w:b/>
          <w:caps/>
          <w:sz w:val="24"/>
          <w:szCs w:val="24"/>
        </w:rPr>
      </w:pPr>
      <w:r w:rsidRPr="00A346DF">
        <w:rPr>
          <w:sz w:val="24"/>
          <w:szCs w:val="24"/>
          <w:lang w:eastAsia="en-US"/>
        </w:rPr>
        <w:t>Конструктивно-технологические особенности изображения соединений деталей</w:t>
      </w:r>
    </w:p>
    <w:p w:rsidR="004276D0" w:rsidRPr="00A346DF" w:rsidRDefault="004276D0" w:rsidP="004276D0">
      <w:pPr>
        <w:pStyle w:val="a9"/>
        <w:widowControl/>
        <w:numPr>
          <w:ilvl w:val="1"/>
          <w:numId w:val="39"/>
        </w:numPr>
        <w:autoSpaceDE/>
        <w:autoSpaceDN/>
        <w:ind w:left="0" w:firstLine="0"/>
        <w:contextualSpacing/>
        <w:jc w:val="both"/>
        <w:rPr>
          <w:b/>
          <w:caps/>
          <w:sz w:val="24"/>
          <w:szCs w:val="24"/>
        </w:rPr>
      </w:pPr>
      <w:r w:rsidRPr="00A346DF">
        <w:rPr>
          <w:sz w:val="24"/>
          <w:szCs w:val="24"/>
          <w:lang w:eastAsia="en-US"/>
        </w:rPr>
        <w:t>Нумерация позиций на чертежах. Обозначение чертежа</w:t>
      </w:r>
    </w:p>
    <w:p w:rsidR="004276D0" w:rsidRPr="00A346DF" w:rsidRDefault="004276D0" w:rsidP="004276D0">
      <w:pPr>
        <w:pStyle w:val="a9"/>
        <w:widowControl/>
        <w:numPr>
          <w:ilvl w:val="1"/>
          <w:numId w:val="39"/>
        </w:numPr>
        <w:autoSpaceDE/>
        <w:autoSpaceDN/>
        <w:ind w:left="0" w:firstLine="0"/>
        <w:contextualSpacing/>
        <w:jc w:val="both"/>
        <w:rPr>
          <w:b/>
          <w:caps/>
          <w:sz w:val="24"/>
          <w:szCs w:val="24"/>
        </w:rPr>
      </w:pPr>
      <w:r w:rsidRPr="00A346DF">
        <w:rPr>
          <w:sz w:val="24"/>
          <w:szCs w:val="24"/>
          <w:lang w:eastAsia="en-US"/>
        </w:rPr>
        <w:t>Деталирование сборочного чертежа (выполнение рабочих чертежей отдельных деталей и определение их размеров</w:t>
      </w:r>
    </w:p>
    <w:p w:rsidR="004276D0" w:rsidRPr="00D3679D" w:rsidRDefault="004276D0" w:rsidP="004276D0">
      <w:pPr>
        <w:rPr>
          <w:b/>
          <w:caps/>
        </w:rPr>
      </w:pPr>
    </w:p>
    <w:p w:rsidR="004276D0" w:rsidRPr="00DA71F7" w:rsidRDefault="004276D0" w:rsidP="004276D0">
      <w:pPr>
        <w:jc w:val="both"/>
        <w:rPr>
          <w:b/>
          <w:caps/>
        </w:rPr>
      </w:pPr>
      <w:r w:rsidRPr="00D3679D">
        <w:rPr>
          <w:b/>
          <w:caps/>
        </w:rPr>
        <w:t xml:space="preserve">3.2. </w:t>
      </w:r>
      <w:r w:rsidRPr="00D3679D">
        <w:rPr>
          <w:b/>
        </w:rPr>
        <w:t xml:space="preserve"> Промежуточная аттестация -</w:t>
      </w:r>
      <w:r>
        <w:rPr>
          <w:b/>
        </w:rPr>
        <w:t xml:space="preserve"> </w:t>
      </w:r>
      <w:r w:rsidRPr="00DA71F7">
        <w:rPr>
          <w:b/>
          <w:caps/>
        </w:rPr>
        <w:t>Экзамен</w:t>
      </w:r>
    </w:p>
    <w:p w:rsidR="004276D0" w:rsidRPr="00DA71F7" w:rsidRDefault="004276D0" w:rsidP="004276D0">
      <w:pPr>
        <w:jc w:val="center"/>
        <w:rPr>
          <w:b/>
          <w:caps/>
        </w:rPr>
      </w:pPr>
      <w:r w:rsidRPr="00DA71F7">
        <w:rPr>
          <w:b/>
          <w:caps/>
        </w:rPr>
        <w:t>Вариант 1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801"/>
        <w:gridCol w:w="2990"/>
        <w:gridCol w:w="5780"/>
      </w:tblGrid>
      <w:tr w:rsidR="004276D0" w:rsidRPr="00DA71F7" w:rsidTr="00545CEC">
        <w:tc>
          <w:tcPr>
            <w:tcW w:w="801" w:type="dxa"/>
          </w:tcPr>
          <w:p w:rsidR="004276D0" w:rsidRPr="00DA71F7" w:rsidRDefault="004276D0" w:rsidP="00545CEC">
            <w:pPr>
              <w:rPr>
                <w:b/>
                <w:sz w:val="24"/>
                <w:szCs w:val="24"/>
              </w:rPr>
            </w:pPr>
            <w:bookmarkStart w:id="3" w:name="_Hlk87385951"/>
            <w:r w:rsidRPr="00DA71F7">
              <w:rPr>
                <w:b/>
                <w:sz w:val="24"/>
                <w:szCs w:val="24"/>
              </w:rPr>
              <w:t>№п/п</w:t>
            </w:r>
          </w:p>
        </w:tc>
        <w:tc>
          <w:tcPr>
            <w:tcW w:w="2990" w:type="dxa"/>
          </w:tcPr>
          <w:p w:rsidR="004276D0" w:rsidRPr="00DA71F7" w:rsidRDefault="004276D0" w:rsidP="00545CEC">
            <w:pPr>
              <w:rPr>
                <w:b/>
                <w:sz w:val="24"/>
                <w:szCs w:val="24"/>
              </w:rPr>
            </w:pPr>
            <w:r w:rsidRPr="00DA71F7">
              <w:rPr>
                <w:b/>
                <w:sz w:val="24"/>
                <w:szCs w:val="24"/>
              </w:rPr>
              <w:t>Вопрос/задание</w:t>
            </w:r>
          </w:p>
        </w:tc>
        <w:tc>
          <w:tcPr>
            <w:tcW w:w="5780" w:type="dxa"/>
          </w:tcPr>
          <w:p w:rsidR="004276D0" w:rsidRPr="00DA71F7" w:rsidRDefault="004276D0" w:rsidP="00545CEC">
            <w:pPr>
              <w:rPr>
                <w:b/>
                <w:sz w:val="24"/>
                <w:szCs w:val="24"/>
              </w:rPr>
            </w:pPr>
            <w:r w:rsidRPr="00DA71F7">
              <w:rPr>
                <w:b/>
                <w:sz w:val="24"/>
                <w:szCs w:val="24"/>
              </w:rPr>
              <w:t xml:space="preserve">                                      Варианты     ответа</w:t>
            </w:r>
          </w:p>
        </w:tc>
      </w:tr>
      <w:tr w:rsidR="004276D0" w:rsidRPr="00DA71F7" w:rsidTr="00545CEC">
        <w:tc>
          <w:tcPr>
            <w:tcW w:w="801" w:type="dxa"/>
          </w:tcPr>
          <w:p w:rsidR="004276D0" w:rsidRPr="00DA71F7" w:rsidRDefault="004276D0" w:rsidP="004276D0">
            <w:pPr>
              <w:pStyle w:val="a9"/>
              <w:widowControl/>
              <w:numPr>
                <w:ilvl w:val="0"/>
                <w:numId w:val="7"/>
              </w:numPr>
              <w:autoSpaceDE/>
              <w:autoSpaceDN/>
              <w:ind w:left="0"/>
              <w:contextualSpacing/>
              <w:rPr>
                <w:sz w:val="24"/>
                <w:szCs w:val="24"/>
              </w:rPr>
            </w:pPr>
          </w:p>
        </w:tc>
        <w:tc>
          <w:tcPr>
            <w:tcW w:w="2990" w:type="dxa"/>
          </w:tcPr>
          <w:p w:rsidR="004276D0" w:rsidRPr="00DA71F7" w:rsidRDefault="004276D0" w:rsidP="00545CEC">
            <w:pPr>
              <w:rPr>
                <w:sz w:val="24"/>
                <w:szCs w:val="24"/>
              </w:rPr>
            </w:pPr>
            <w:r w:rsidRPr="00DA71F7">
              <w:rPr>
                <w:bCs/>
                <w:color w:val="000000"/>
                <w:sz w:val="24"/>
                <w:szCs w:val="24"/>
                <w:shd w:val="clear" w:color="auto" w:fill="FFFFFF"/>
              </w:rPr>
              <w:t>Относительно толщины какой линии задаются толщины всех других линий чертежа?</w:t>
            </w:r>
          </w:p>
        </w:tc>
        <w:tc>
          <w:tcPr>
            <w:tcW w:w="5780" w:type="dxa"/>
          </w:tcPr>
          <w:p w:rsidR="004276D0" w:rsidRPr="00DA71F7" w:rsidRDefault="004276D0" w:rsidP="00545CEC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DA71F7">
              <w:rPr>
                <w:sz w:val="24"/>
                <w:szCs w:val="24"/>
              </w:rPr>
              <w:t>а)</w:t>
            </w:r>
            <w:r w:rsidRPr="00DA71F7">
              <w:rPr>
                <w:color w:val="000000"/>
                <w:sz w:val="24"/>
                <w:szCs w:val="24"/>
                <w:shd w:val="clear" w:color="auto" w:fill="FFFFFF"/>
              </w:rPr>
              <w:t xml:space="preserve"> основной сплошной толстой</w:t>
            </w:r>
          </w:p>
          <w:p w:rsidR="004276D0" w:rsidRPr="00DA71F7" w:rsidRDefault="004276D0" w:rsidP="00545CEC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DA71F7">
              <w:rPr>
                <w:color w:val="000000"/>
                <w:sz w:val="24"/>
                <w:szCs w:val="24"/>
                <w:shd w:val="clear" w:color="auto" w:fill="FFFFFF"/>
              </w:rPr>
              <w:t>б) основной сплошной тонкой</w:t>
            </w:r>
          </w:p>
          <w:p w:rsidR="004276D0" w:rsidRPr="00DA71F7" w:rsidRDefault="004276D0" w:rsidP="00545CEC">
            <w:pPr>
              <w:rPr>
                <w:sz w:val="24"/>
                <w:szCs w:val="24"/>
              </w:rPr>
            </w:pPr>
            <w:r w:rsidRPr="00DA71F7">
              <w:rPr>
                <w:color w:val="000000"/>
                <w:sz w:val="24"/>
                <w:szCs w:val="24"/>
                <w:shd w:val="clear" w:color="auto" w:fill="FFFFFF"/>
              </w:rPr>
              <w:t>в) штриховой</w:t>
            </w:r>
          </w:p>
        </w:tc>
      </w:tr>
      <w:tr w:rsidR="004276D0" w:rsidRPr="00DA71F7" w:rsidTr="00545CEC">
        <w:tc>
          <w:tcPr>
            <w:tcW w:w="801" w:type="dxa"/>
          </w:tcPr>
          <w:p w:rsidR="004276D0" w:rsidRPr="00DA71F7" w:rsidRDefault="004276D0" w:rsidP="004276D0">
            <w:pPr>
              <w:pStyle w:val="a9"/>
              <w:widowControl/>
              <w:numPr>
                <w:ilvl w:val="0"/>
                <w:numId w:val="7"/>
              </w:numPr>
              <w:autoSpaceDE/>
              <w:autoSpaceDN/>
              <w:ind w:left="0"/>
              <w:contextualSpacing/>
              <w:rPr>
                <w:sz w:val="24"/>
                <w:szCs w:val="24"/>
              </w:rPr>
            </w:pPr>
          </w:p>
        </w:tc>
        <w:tc>
          <w:tcPr>
            <w:tcW w:w="2990" w:type="dxa"/>
          </w:tcPr>
          <w:p w:rsidR="004276D0" w:rsidRPr="00DA71F7" w:rsidRDefault="004276D0" w:rsidP="00545CEC">
            <w:pPr>
              <w:rPr>
                <w:sz w:val="24"/>
                <w:szCs w:val="24"/>
              </w:rPr>
            </w:pPr>
            <w:r w:rsidRPr="00DA71F7">
              <w:rPr>
                <w:bCs/>
                <w:color w:val="000000"/>
                <w:sz w:val="24"/>
                <w:szCs w:val="24"/>
                <w:shd w:val="clear" w:color="auto" w:fill="FFFFFF"/>
              </w:rPr>
              <w:t>Толщина сплошной основной линии</w:t>
            </w:r>
          </w:p>
        </w:tc>
        <w:tc>
          <w:tcPr>
            <w:tcW w:w="5780" w:type="dxa"/>
          </w:tcPr>
          <w:p w:rsidR="004276D0" w:rsidRPr="00DA71F7" w:rsidRDefault="004276D0" w:rsidP="00545CEC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DA71F7">
              <w:rPr>
                <w:sz w:val="24"/>
                <w:szCs w:val="24"/>
              </w:rPr>
              <w:t>а)</w:t>
            </w:r>
            <w:r w:rsidRPr="00DA71F7">
              <w:rPr>
                <w:color w:val="000000"/>
                <w:sz w:val="24"/>
                <w:szCs w:val="24"/>
                <w:shd w:val="clear" w:color="auto" w:fill="FFFFFF"/>
              </w:rPr>
              <w:t xml:space="preserve"> 0,6 мм</w:t>
            </w:r>
          </w:p>
          <w:p w:rsidR="004276D0" w:rsidRPr="00DA71F7" w:rsidRDefault="004276D0" w:rsidP="00545CEC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DA71F7">
              <w:rPr>
                <w:color w:val="000000"/>
                <w:sz w:val="24"/>
                <w:szCs w:val="24"/>
                <w:shd w:val="clear" w:color="auto" w:fill="FFFFFF"/>
              </w:rPr>
              <w:t>б) 0,6...1,5 мм</w:t>
            </w:r>
          </w:p>
          <w:p w:rsidR="004276D0" w:rsidRPr="00DA71F7" w:rsidRDefault="004276D0" w:rsidP="00545CEC">
            <w:pPr>
              <w:rPr>
                <w:sz w:val="24"/>
                <w:szCs w:val="24"/>
              </w:rPr>
            </w:pPr>
            <w:r w:rsidRPr="00DA71F7">
              <w:rPr>
                <w:color w:val="000000"/>
                <w:sz w:val="24"/>
                <w:szCs w:val="24"/>
                <w:shd w:val="clear" w:color="auto" w:fill="FFFFFF"/>
              </w:rPr>
              <w:t>в) 1,5 мм</w:t>
            </w:r>
          </w:p>
        </w:tc>
      </w:tr>
      <w:tr w:rsidR="004276D0" w:rsidRPr="00DA71F7" w:rsidTr="00545CEC">
        <w:tc>
          <w:tcPr>
            <w:tcW w:w="801" w:type="dxa"/>
          </w:tcPr>
          <w:p w:rsidR="004276D0" w:rsidRPr="00DA71F7" w:rsidRDefault="004276D0" w:rsidP="004276D0">
            <w:pPr>
              <w:pStyle w:val="a9"/>
              <w:widowControl/>
              <w:numPr>
                <w:ilvl w:val="0"/>
                <w:numId w:val="7"/>
              </w:numPr>
              <w:autoSpaceDE/>
              <w:autoSpaceDN/>
              <w:ind w:left="0"/>
              <w:contextualSpacing/>
              <w:rPr>
                <w:sz w:val="24"/>
                <w:szCs w:val="24"/>
              </w:rPr>
            </w:pPr>
          </w:p>
        </w:tc>
        <w:tc>
          <w:tcPr>
            <w:tcW w:w="2990" w:type="dxa"/>
          </w:tcPr>
          <w:p w:rsidR="004276D0" w:rsidRPr="00DA71F7" w:rsidRDefault="004276D0" w:rsidP="00545CEC">
            <w:pPr>
              <w:rPr>
                <w:sz w:val="24"/>
                <w:szCs w:val="24"/>
              </w:rPr>
            </w:pPr>
            <w:r w:rsidRPr="00DA71F7">
              <w:rPr>
                <w:bCs/>
                <w:color w:val="000000"/>
                <w:sz w:val="24"/>
                <w:szCs w:val="24"/>
                <w:shd w:val="clear" w:color="auto" w:fill="FFFFFF"/>
              </w:rPr>
              <w:t>Масштабом называется</w:t>
            </w:r>
          </w:p>
        </w:tc>
        <w:tc>
          <w:tcPr>
            <w:tcW w:w="5780" w:type="dxa"/>
          </w:tcPr>
          <w:p w:rsidR="004276D0" w:rsidRPr="00DA71F7" w:rsidRDefault="004276D0" w:rsidP="00545CEC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DA71F7">
              <w:rPr>
                <w:sz w:val="24"/>
                <w:szCs w:val="24"/>
              </w:rPr>
              <w:t>а)</w:t>
            </w:r>
            <w:r w:rsidRPr="00DA71F7">
              <w:rPr>
                <w:color w:val="000000"/>
                <w:sz w:val="24"/>
                <w:szCs w:val="24"/>
                <w:shd w:val="clear" w:color="auto" w:fill="FFFFFF"/>
              </w:rPr>
              <w:t>расстояние между двумя точками на плоскости</w:t>
            </w:r>
          </w:p>
          <w:p w:rsidR="004276D0" w:rsidRPr="00DA71F7" w:rsidRDefault="004276D0" w:rsidP="00545CEC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DA71F7">
              <w:rPr>
                <w:color w:val="000000"/>
                <w:sz w:val="24"/>
                <w:szCs w:val="24"/>
                <w:shd w:val="clear" w:color="auto" w:fill="FFFFFF"/>
              </w:rPr>
              <w:t>б) пропорциональное уменьшение размеров предмета на чертеже</w:t>
            </w:r>
          </w:p>
          <w:p w:rsidR="004276D0" w:rsidRPr="00DA71F7" w:rsidRDefault="004276D0" w:rsidP="00545CEC">
            <w:pPr>
              <w:rPr>
                <w:sz w:val="24"/>
                <w:szCs w:val="24"/>
              </w:rPr>
            </w:pPr>
            <w:r w:rsidRPr="00DA71F7">
              <w:rPr>
                <w:color w:val="000000"/>
                <w:sz w:val="24"/>
                <w:szCs w:val="24"/>
                <w:shd w:val="clear" w:color="auto" w:fill="FFFFFF"/>
              </w:rPr>
              <w:t xml:space="preserve">в) отношение линейных размеров изображения к линейным размерам объекта </w:t>
            </w:r>
          </w:p>
        </w:tc>
      </w:tr>
      <w:tr w:rsidR="004276D0" w:rsidRPr="00DA71F7" w:rsidTr="00545CEC">
        <w:tc>
          <w:tcPr>
            <w:tcW w:w="801" w:type="dxa"/>
          </w:tcPr>
          <w:p w:rsidR="004276D0" w:rsidRPr="00DA71F7" w:rsidRDefault="004276D0" w:rsidP="004276D0">
            <w:pPr>
              <w:pStyle w:val="a9"/>
              <w:widowControl/>
              <w:numPr>
                <w:ilvl w:val="0"/>
                <w:numId w:val="7"/>
              </w:numPr>
              <w:autoSpaceDE/>
              <w:autoSpaceDN/>
              <w:ind w:left="0"/>
              <w:contextualSpacing/>
              <w:rPr>
                <w:sz w:val="24"/>
                <w:szCs w:val="24"/>
              </w:rPr>
            </w:pPr>
          </w:p>
        </w:tc>
        <w:tc>
          <w:tcPr>
            <w:tcW w:w="2990" w:type="dxa"/>
          </w:tcPr>
          <w:p w:rsidR="004276D0" w:rsidRPr="00DA71F7" w:rsidRDefault="004276D0" w:rsidP="00545CEC">
            <w:pPr>
              <w:rPr>
                <w:sz w:val="24"/>
                <w:szCs w:val="24"/>
              </w:rPr>
            </w:pPr>
            <w:r w:rsidRPr="00DA71F7">
              <w:rPr>
                <w:sz w:val="24"/>
                <w:szCs w:val="24"/>
              </w:rPr>
              <w:t>При  указании размера радиуса перед размерным числом ставят прописную букву</w:t>
            </w:r>
          </w:p>
        </w:tc>
        <w:tc>
          <w:tcPr>
            <w:tcW w:w="5780" w:type="dxa"/>
          </w:tcPr>
          <w:p w:rsidR="004276D0" w:rsidRPr="00DA71F7" w:rsidRDefault="004276D0" w:rsidP="00545CEC">
            <w:pPr>
              <w:rPr>
                <w:color w:val="000000"/>
                <w:sz w:val="24"/>
                <w:szCs w:val="24"/>
                <w:shd w:val="clear" w:color="auto" w:fill="FFFFFF"/>
                <w:lang w:val="en-US"/>
              </w:rPr>
            </w:pPr>
            <w:r w:rsidRPr="00DA71F7">
              <w:rPr>
                <w:sz w:val="24"/>
                <w:szCs w:val="24"/>
              </w:rPr>
              <w:t>а)</w:t>
            </w:r>
            <w:r w:rsidRPr="00DA71F7">
              <w:rPr>
                <w:color w:val="000000"/>
                <w:sz w:val="24"/>
                <w:szCs w:val="24"/>
                <w:shd w:val="clear" w:color="auto" w:fill="FFFFFF"/>
                <w:lang w:val="en-US"/>
              </w:rPr>
              <w:t>R</w:t>
            </w:r>
          </w:p>
          <w:p w:rsidR="004276D0" w:rsidRPr="00DA71F7" w:rsidRDefault="004276D0" w:rsidP="00545CEC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DA71F7">
              <w:rPr>
                <w:color w:val="000000"/>
                <w:sz w:val="24"/>
                <w:szCs w:val="24"/>
                <w:shd w:val="clear" w:color="auto" w:fill="FFFFFF"/>
              </w:rPr>
              <w:t>б) Ø</w:t>
            </w:r>
          </w:p>
          <w:p w:rsidR="004276D0" w:rsidRPr="00DA71F7" w:rsidRDefault="004276D0" w:rsidP="00545CEC">
            <w:pPr>
              <w:rPr>
                <w:sz w:val="24"/>
                <w:szCs w:val="24"/>
              </w:rPr>
            </w:pPr>
            <w:r w:rsidRPr="00DA71F7">
              <w:rPr>
                <w:color w:val="000000"/>
                <w:sz w:val="24"/>
                <w:szCs w:val="24"/>
                <w:shd w:val="clear" w:color="auto" w:fill="FFFFFF"/>
              </w:rPr>
              <w:t>в) ∞</w:t>
            </w:r>
          </w:p>
        </w:tc>
      </w:tr>
      <w:tr w:rsidR="004276D0" w:rsidRPr="00DA71F7" w:rsidTr="00545CEC">
        <w:tc>
          <w:tcPr>
            <w:tcW w:w="801" w:type="dxa"/>
          </w:tcPr>
          <w:p w:rsidR="004276D0" w:rsidRPr="00DA71F7" w:rsidRDefault="004276D0" w:rsidP="004276D0">
            <w:pPr>
              <w:pStyle w:val="a9"/>
              <w:widowControl/>
              <w:numPr>
                <w:ilvl w:val="0"/>
                <w:numId w:val="7"/>
              </w:numPr>
              <w:autoSpaceDE/>
              <w:autoSpaceDN/>
              <w:ind w:left="0"/>
              <w:contextualSpacing/>
              <w:rPr>
                <w:sz w:val="24"/>
                <w:szCs w:val="24"/>
              </w:rPr>
            </w:pPr>
          </w:p>
        </w:tc>
        <w:tc>
          <w:tcPr>
            <w:tcW w:w="2990" w:type="dxa"/>
          </w:tcPr>
          <w:p w:rsidR="004276D0" w:rsidRPr="00DA71F7" w:rsidRDefault="004276D0" w:rsidP="00545CEC">
            <w:pPr>
              <w:rPr>
                <w:sz w:val="24"/>
                <w:szCs w:val="24"/>
              </w:rPr>
            </w:pPr>
            <w:r w:rsidRPr="00DA71F7">
              <w:rPr>
                <w:sz w:val="24"/>
                <w:szCs w:val="24"/>
              </w:rPr>
              <w:t>Чему равен угол наклона чертежного шрифта?</w:t>
            </w:r>
          </w:p>
        </w:tc>
        <w:tc>
          <w:tcPr>
            <w:tcW w:w="5780" w:type="dxa"/>
          </w:tcPr>
          <w:p w:rsidR="004276D0" w:rsidRPr="00DA71F7" w:rsidRDefault="004276D0" w:rsidP="00545CEC">
            <w:pPr>
              <w:rPr>
                <w:color w:val="000000"/>
                <w:sz w:val="24"/>
                <w:szCs w:val="24"/>
                <w:shd w:val="clear" w:color="auto" w:fill="FFFFFF"/>
                <w:vertAlign w:val="superscript"/>
              </w:rPr>
            </w:pPr>
            <w:r w:rsidRPr="00DA71F7">
              <w:rPr>
                <w:sz w:val="24"/>
                <w:szCs w:val="24"/>
              </w:rPr>
              <w:t>а)</w:t>
            </w:r>
            <w:r w:rsidRPr="00DA71F7">
              <w:rPr>
                <w:color w:val="000000"/>
                <w:sz w:val="24"/>
                <w:szCs w:val="24"/>
                <w:shd w:val="clear" w:color="auto" w:fill="FFFFFF"/>
              </w:rPr>
              <w:t xml:space="preserve"> 15</w:t>
            </w:r>
            <w:r w:rsidRPr="00DA71F7">
              <w:rPr>
                <w:color w:val="000000"/>
                <w:sz w:val="24"/>
                <w:szCs w:val="24"/>
                <w:shd w:val="clear" w:color="auto" w:fill="FFFFFF"/>
                <w:vertAlign w:val="superscript"/>
              </w:rPr>
              <w:t>0</w:t>
            </w:r>
          </w:p>
          <w:p w:rsidR="004276D0" w:rsidRPr="00DA71F7" w:rsidRDefault="004276D0" w:rsidP="00545CEC">
            <w:pPr>
              <w:rPr>
                <w:color w:val="000000"/>
                <w:sz w:val="24"/>
                <w:szCs w:val="24"/>
                <w:shd w:val="clear" w:color="auto" w:fill="FFFFFF"/>
                <w:vertAlign w:val="superscript"/>
              </w:rPr>
            </w:pPr>
            <w:r w:rsidRPr="00DA71F7">
              <w:rPr>
                <w:color w:val="000000"/>
                <w:sz w:val="24"/>
                <w:szCs w:val="24"/>
                <w:shd w:val="clear" w:color="auto" w:fill="FFFFFF"/>
              </w:rPr>
              <w:t>б) 45</w:t>
            </w:r>
            <w:r w:rsidRPr="00DA71F7">
              <w:rPr>
                <w:color w:val="000000"/>
                <w:sz w:val="24"/>
                <w:szCs w:val="24"/>
                <w:shd w:val="clear" w:color="auto" w:fill="FFFFFF"/>
                <w:vertAlign w:val="superscript"/>
              </w:rPr>
              <w:t>0</w:t>
            </w:r>
          </w:p>
          <w:p w:rsidR="004276D0" w:rsidRPr="00DA71F7" w:rsidRDefault="004276D0" w:rsidP="00545CEC">
            <w:pPr>
              <w:rPr>
                <w:sz w:val="24"/>
                <w:szCs w:val="24"/>
              </w:rPr>
            </w:pPr>
            <w:r w:rsidRPr="00DA71F7">
              <w:rPr>
                <w:color w:val="000000"/>
                <w:sz w:val="24"/>
                <w:szCs w:val="24"/>
                <w:shd w:val="clear" w:color="auto" w:fill="FFFFFF"/>
              </w:rPr>
              <w:t>в) 75</w:t>
            </w:r>
            <w:r w:rsidRPr="00DA71F7">
              <w:rPr>
                <w:color w:val="000000"/>
                <w:sz w:val="24"/>
                <w:szCs w:val="24"/>
                <w:shd w:val="clear" w:color="auto" w:fill="FFFFFF"/>
                <w:vertAlign w:val="superscript"/>
              </w:rPr>
              <w:t>0</w:t>
            </w:r>
          </w:p>
        </w:tc>
      </w:tr>
      <w:tr w:rsidR="004276D0" w:rsidRPr="00DA71F7" w:rsidTr="00545CEC">
        <w:tc>
          <w:tcPr>
            <w:tcW w:w="801" w:type="dxa"/>
          </w:tcPr>
          <w:p w:rsidR="004276D0" w:rsidRPr="00DA71F7" w:rsidRDefault="004276D0" w:rsidP="004276D0">
            <w:pPr>
              <w:pStyle w:val="a9"/>
              <w:widowControl/>
              <w:numPr>
                <w:ilvl w:val="0"/>
                <w:numId w:val="7"/>
              </w:numPr>
              <w:autoSpaceDE/>
              <w:autoSpaceDN/>
              <w:ind w:left="0"/>
              <w:contextualSpacing/>
              <w:rPr>
                <w:sz w:val="24"/>
                <w:szCs w:val="24"/>
              </w:rPr>
            </w:pPr>
          </w:p>
        </w:tc>
        <w:tc>
          <w:tcPr>
            <w:tcW w:w="2990" w:type="dxa"/>
          </w:tcPr>
          <w:p w:rsidR="004276D0" w:rsidRPr="00DA71F7" w:rsidRDefault="004276D0" w:rsidP="00545CEC">
            <w:pPr>
              <w:rPr>
                <w:sz w:val="24"/>
                <w:szCs w:val="24"/>
              </w:rPr>
            </w:pPr>
            <w:r w:rsidRPr="00DA71F7">
              <w:rPr>
                <w:color w:val="333333"/>
                <w:sz w:val="24"/>
                <w:szCs w:val="24"/>
                <w:shd w:val="clear" w:color="auto" w:fill="FFFFFF"/>
              </w:rPr>
              <w:t>Все ли  детали на сборочных чертежах подлежат деталированию?</w:t>
            </w:r>
          </w:p>
        </w:tc>
        <w:tc>
          <w:tcPr>
            <w:tcW w:w="5780" w:type="dxa"/>
          </w:tcPr>
          <w:p w:rsidR="004276D0" w:rsidRPr="00DA71F7" w:rsidRDefault="004276D0" w:rsidP="00545CEC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DA71F7">
              <w:rPr>
                <w:sz w:val="24"/>
                <w:szCs w:val="24"/>
              </w:rPr>
              <w:t>а)</w:t>
            </w:r>
            <w:r w:rsidRPr="00DA71F7">
              <w:rPr>
                <w:color w:val="333333"/>
                <w:sz w:val="24"/>
                <w:szCs w:val="24"/>
                <w:shd w:val="clear" w:color="auto" w:fill="FFFFFF"/>
              </w:rPr>
              <w:t>Все абсолютно</w:t>
            </w:r>
          </w:p>
          <w:p w:rsidR="004276D0" w:rsidRPr="00DA71F7" w:rsidRDefault="004276D0" w:rsidP="00545CEC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DA71F7">
              <w:rPr>
                <w:color w:val="000000"/>
                <w:sz w:val="24"/>
                <w:szCs w:val="24"/>
                <w:shd w:val="clear" w:color="auto" w:fill="FFFFFF"/>
              </w:rPr>
              <w:t xml:space="preserve">б) </w:t>
            </w:r>
            <w:r w:rsidRPr="00DA71F7">
              <w:rPr>
                <w:color w:val="333333"/>
                <w:sz w:val="24"/>
                <w:szCs w:val="24"/>
                <w:shd w:val="clear" w:color="auto" w:fill="FFFFFF"/>
              </w:rPr>
              <w:t>Только основные</w:t>
            </w:r>
          </w:p>
          <w:p w:rsidR="004276D0" w:rsidRPr="00DA71F7" w:rsidRDefault="004276D0" w:rsidP="00545CEC">
            <w:pPr>
              <w:rPr>
                <w:sz w:val="24"/>
                <w:szCs w:val="24"/>
              </w:rPr>
            </w:pPr>
            <w:r w:rsidRPr="00DA71F7">
              <w:rPr>
                <w:color w:val="000000"/>
                <w:sz w:val="24"/>
                <w:szCs w:val="24"/>
                <w:shd w:val="clear" w:color="auto" w:fill="FFFFFF"/>
              </w:rPr>
              <w:t xml:space="preserve">в) </w:t>
            </w:r>
            <w:r w:rsidRPr="00DA71F7">
              <w:rPr>
                <w:color w:val="333333"/>
                <w:sz w:val="24"/>
                <w:szCs w:val="24"/>
                <w:shd w:val="clear" w:color="auto" w:fill="FFFFFF"/>
              </w:rPr>
              <w:t>Все, кроме стандартизованных</w:t>
            </w:r>
          </w:p>
        </w:tc>
      </w:tr>
      <w:tr w:rsidR="004276D0" w:rsidRPr="00DA71F7" w:rsidTr="00545CEC">
        <w:tc>
          <w:tcPr>
            <w:tcW w:w="801" w:type="dxa"/>
          </w:tcPr>
          <w:p w:rsidR="004276D0" w:rsidRPr="00DA71F7" w:rsidRDefault="004276D0" w:rsidP="004276D0">
            <w:pPr>
              <w:pStyle w:val="a9"/>
              <w:widowControl/>
              <w:numPr>
                <w:ilvl w:val="0"/>
                <w:numId w:val="7"/>
              </w:numPr>
              <w:autoSpaceDE/>
              <w:autoSpaceDN/>
              <w:ind w:left="0"/>
              <w:contextualSpacing/>
              <w:rPr>
                <w:sz w:val="24"/>
                <w:szCs w:val="24"/>
              </w:rPr>
            </w:pPr>
          </w:p>
        </w:tc>
        <w:tc>
          <w:tcPr>
            <w:tcW w:w="2990" w:type="dxa"/>
          </w:tcPr>
          <w:p w:rsidR="004276D0" w:rsidRPr="00DA71F7" w:rsidRDefault="004276D0" w:rsidP="00545CEC">
            <w:pPr>
              <w:rPr>
                <w:sz w:val="24"/>
                <w:szCs w:val="24"/>
              </w:rPr>
            </w:pPr>
            <w:r w:rsidRPr="00DA71F7">
              <w:rPr>
                <w:color w:val="333333"/>
                <w:sz w:val="24"/>
                <w:szCs w:val="24"/>
                <w:shd w:val="clear" w:color="auto" w:fill="FFFFFF"/>
              </w:rPr>
              <w:t>Как изображаются в разрезе детали с тонкими стенками?</w:t>
            </w:r>
          </w:p>
        </w:tc>
        <w:tc>
          <w:tcPr>
            <w:tcW w:w="5780" w:type="dxa"/>
          </w:tcPr>
          <w:p w:rsidR="004276D0" w:rsidRPr="00DA71F7" w:rsidRDefault="004276D0" w:rsidP="00545CEC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DA71F7">
              <w:rPr>
                <w:sz w:val="24"/>
                <w:szCs w:val="24"/>
              </w:rPr>
              <w:t>а)</w:t>
            </w:r>
            <w:r w:rsidRPr="00DA71F7">
              <w:rPr>
                <w:color w:val="333333"/>
                <w:sz w:val="24"/>
                <w:szCs w:val="24"/>
                <w:shd w:val="clear" w:color="auto" w:fill="FFFFFF"/>
              </w:rPr>
              <w:t>Тонкими стенками</w:t>
            </w:r>
          </w:p>
          <w:p w:rsidR="004276D0" w:rsidRPr="00DA71F7" w:rsidRDefault="004276D0" w:rsidP="00545CEC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DA71F7">
              <w:rPr>
                <w:color w:val="000000"/>
                <w:sz w:val="24"/>
                <w:szCs w:val="24"/>
                <w:shd w:val="clear" w:color="auto" w:fill="FFFFFF"/>
              </w:rPr>
              <w:t xml:space="preserve">б) </w:t>
            </w:r>
            <w:r w:rsidRPr="00DA71F7">
              <w:rPr>
                <w:color w:val="333333"/>
                <w:sz w:val="24"/>
                <w:szCs w:val="24"/>
                <w:shd w:val="clear" w:color="auto" w:fill="FFFFFF"/>
              </w:rPr>
              <w:t>Не штрихуют</w:t>
            </w:r>
          </w:p>
          <w:p w:rsidR="004276D0" w:rsidRPr="00DA71F7" w:rsidRDefault="004276D0" w:rsidP="00545CEC">
            <w:pPr>
              <w:rPr>
                <w:sz w:val="24"/>
                <w:szCs w:val="24"/>
              </w:rPr>
            </w:pPr>
            <w:r w:rsidRPr="00DA71F7">
              <w:rPr>
                <w:color w:val="000000"/>
                <w:sz w:val="24"/>
                <w:szCs w:val="24"/>
                <w:shd w:val="clear" w:color="auto" w:fill="FFFFFF"/>
              </w:rPr>
              <w:t>в)</w:t>
            </w:r>
            <w:r w:rsidRPr="00DA71F7">
              <w:rPr>
                <w:color w:val="333333"/>
                <w:sz w:val="24"/>
                <w:szCs w:val="24"/>
                <w:shd w:val="clear" w:color="auto" w:fill="FFFFFF"/>
              </w:rPr>
              <w:t xml:space="preserve"> штрихуют</w:t>
            </w:r>
          </w:p>
        </w:tc>
      </w:tr>
      <w:tr w:rsidR="004276D0" w:rsidRPr="00DA71F7" w:rsidTr="00545CEC">
        <w:tc>
          <w:tcPr>
            <w:tcW w:w="801" w:type="dxa"/>
          </w:tcPr>
          <w:p w:rsidR="004276D0" w:rsidRPr="00DA71F7" w:rsidRDefault="004276D0" w:rsidP="004276D0">
            <w:pPr>
              <w:pStyle w:val="a9"/>
              <w:widowControl/>
              <w:numPr>
                <w:ilvl w:val="0"/>
                <w:numId w:val="7"/>
              </w:numPr>
              <w:autoSpaceDE/>
              <w:autoSpaceDN/>
              <w:ind w:left="0"/>
              <w:contextualSpacing/>
              <w:rPr>
                <w:sz w:val="24"/>
                <w:szCs w:val="24"/>
              </w:rPr>
            </w:pPr>
          </w:p>
        </w:tc>
        <w:tc>
          <w:tcPr>
            <w:tcW w:w="2990" w:type="dxa"/>
          </w:tcPr>
          <w:p w:rsidR="004276D0" w:rsidRPr="00DA71F7" w:rsidRDefault="004276D0" w:rsidP="00545CEC">
            <w:pPr>
              <w:rPr>
                <w:sz w:val="24"/>
                <w:szCs w:val="24"/>
              </w:rPr>
            </w:pPr>
            <w:r w:rsidRPr="00DA71F7">
              <w:rPr>
                <w:color w:val="333333"/>
                <w:sz w:val="24"/>
                <w:szCs w:val="24"/>
                <w:shd w:val="clear" w:color="auto" w:fill="FFFFFF"/>
              </w:rPr>
              <w:t>Какой линией ограничивают местный разрез?</w:t>
            </w:r>
          </w:p>
        </w:tc>
        <w:tc>
          <w:tcPr>
            <w:tcW w:w="5780" w:type="dxa"/>
          </w:tcPr>
          <w:p w:rsidR="004276D0" w:rsidRPr="00DA71F7" w:rsidRDefault="004276D0" w:rsidP="00545CEC">
            <w:pPr>
              <w:rPr>
                <w:color w:val="333333"/>
                <w:sz w:val="24"/>
                <w:szCs w:val="24"/>
                <w:shd w:val="clear" w:color="auto" w:fill="FFFFFF"/>
              </w:rPr>
            </w:pPr>
            <w:r w:rsidRPr="00DA71F7">
              <w:rPr>
                <w:sz w:val="24"/>
                <w:szCs w:val="24"/>
              </w:rPr>
              <w:t>а)</w:t>
            </w:r>
            <w:r w:rsidRPr="00DA71F7">
              <w:rPr>
                <w:color w:val="333333"/>
                <w:sz w:val="24"/>
                <w:szCs w:val="24"/>
                <w:shd w:val="clear" w:color="auto" w:fill="FFFFFF"/>
              </w:rPr>
              <w:t xml:space="preserve"> Сплошной волнистой</w:t>
            </w:r>
          </w:p>
          <w:p w:rsidR="004276D0" w:rsidRPr="00DA71F7" w:rsidRDefault="004276D0" w:rsidP="00545CEC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DA71F7">
              <w:rPr>
                <w:color w:val="000000"/>
                <w:sz w:val="24"/>
                <w:szCs w:val="24"/>
                <w:shd w:val="clear" w:color="auto" w:fill="FFFFFF"/>
              </w:rPr>
              <w:t>б)</w:t>
            </w:r>
            <w:r w:rsidRPr="00DA71F7">
              <w:rPr>
                <w:color w:val="333333"/>
                <w:sz w:val="24"/>
                <w:szCs w:val="24"/>
                <w:shd w:val="clear" w:color="auto" w:fill="FFFFFF"/>
              </w:rPr>
              <w:t xml:space="preserve"> Сплошной тонкой</w:t>
            </w:r>
          </w:p>
          <w:p w:rsidR="004276D0" w:rsidRPr="00DA71F7" w:rsidRDefault="004276D0" w:rsidP="00545CEC">
            <w:pPr>
              <w:rPr>
                <w:sz w:val="24"/>
                <w:szCs w:val="24"/>
              </w:rPr>
            </w:pPr>
            <w:r w:rsidRPr="00DA71F7">
              <w:rPr>
                <w:color w:val="000000"/>
                <w:sz w:val="24"/>
                <w:szCs w:val="24"/>
                <w:shd w:val="clear" w:color="auto" w:fill="FFFFFF"/>
              </w:rPr>
              <w:t>в)</w:t>
            </w:r>
            <w:r w:rsidRPr="00DA71F7">
              <w:rPr>
                <w:color w:val="333333"/>
                <w:sz w:val="24"/>
                <w:szCs w:val="24"/>
                <w:shd w:val="clear" w:color="auto" w:fill="FFFFFF"/>
              </w:rPr>
              <w:t xml:space="preserve"> Штрихпунктирной</w:t>
            </w:r>
          </w:p>
        </w:tc>
      </w:tr>
      <w:tr w:rsidR="004276D0" w:rsidRPr="00DA71F7" w:rsidTr="00545CEC">
        <w:tc>
          <w:tcPr>
            <w:tcW w:w="801" w:type="dxa"/>
          </w:tcPr>
          <w:p w:rsidR="004276D0" w:rsidRPr="00DA71F7" w:rsidRDefault="004276D0" w:rsidP="004276D0">
            <w:pPr>
              <w:pStyle w:val="a9"/>
              <w:widowControl/>
              <w:numPr>
                <w:ilvl w:val="0"/>
                <w:numId w:val="7"/>
              </w:numPr>
              <w:autoSpaceDE/>
              <w:autoSpaceDN/>
              <w:ind w:left="0"/>
              <w:contextualSpacing/>
              <w:rPr>
                <w:sz w:val="24"/>
                <w:szCs w:val="24"/>
              </w:rPr>
            </w:pPr>
          </w:p>
        </w:tc>
        <w:tc>
          <w:tcPr>
            <w:tcW w:w="2990" w:type="dxa"/>
          </w:tcPr>
          <w:p w:rsidR="004276D0" w:rsidRPr="00DA71F7" w:rsidRDefault="004276D0" w:rsidP="00545CEC">
            <w:pPr>
              <w:rPr>
                <w:sz w:val="24"/>
                <w:szCs w:val="24"/>
              </w:rPr>
            </w:pPr>
            <w:r w:rsidRPr="00DA71F7">
              <w:rPr>
                <w:color w:val="333333"/>
                <w:sz w:val="24"/>
                <w:szCs w:val="24"/>
                <w:shd w:val="clear" w:color="auto" w:fill="FFFFFF"/>
              </w:rPr>
              <w:t>Вид – это...</w:t>
            </w:r>
          </w:p>
        </w:tc>
        <w:tc>
          <w:tcPr>
            <w:tcW w:w="5780" w:type="dxa"/>
          </w:tcPr>
          <w:p w:rsidR="004276D0" w:rsidRPr="00DA71F7" w:rsidRDefault="004276D0" w:rsidP="00545CEC">
            <w:pPr>
              <w:rPr>
                <w:color w:val="333333"/>
                <w:sz w:val="24"/>
                <w:szCs w:val="24"/>
                <w:shd w:val="clear" w:color="auto" w:fill="FFFFFF"/>
              </w:rPr>
            </w:pPr>
            <w:r w:rsidRPr="00DA71F7">
              <w:rPr>
                <w:sz w:val="24"/>
                <w:szCs w:val="24"/>
              </w:rPr>
              <w:t>а)</w:t>
            </w:r>
            <w:r w:rsidRPr="00DA71F7">
              <w:rPr>
                <w:color w:val="333333"/>
                <w:sz w:val="24"/>
                <w:szCs w:val="24"/>
                <w:shd w:val="clear" w:color="auto" w:fill="FFFFFF"/>
              </w:rPr>
              <w:t xml:space="preserve"> Изображение ребер и вершин предмета</w:t>
            </w:r>
          </w:p>
          <w:p w:rsidR="004276D0" w:rsidRPr="00DA71F7" w:rsidRDefault="004276D0" w:rsidP="00545CEC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DA71F7">
              <w:rPr>
                <w:color w:val="000000"/>
                <w:sz w:val="24"/>
                <w:szCs w:val="24"/>
                <w:shd w:val="clear" w:color="auto" w:fill="FFFFFF"/>
              </w:rPr>
              <w:t>б)</w:t>
            </w:r>
            <w:r w:rsidRPr="00DA71F7">
              <w:rPr>
                <w:color w:val="333333"/>
                <w:sz w:val="24"/>
                <w:szCs w:val="24"/>
                <w:shd w:val="clear" w:color="auto" w:fill="FFFFFF"/>
              </w:rPr>
              <w:t xml:space="preserve"> Изображение всего предмета</w:t>
            </w:r>
          </w:p>
          <w:p w:rsidR="004276D0" w:rsidRPr="00DA71F7" w:rsidRDefault="004276D0" w:rsidP="00545CEC">
            <w:pPr>
              <w:rPr>
                <w:sz w:val="24"/>
                <w:szCs w:val="24"/>
              </w:rPr>
            </w:pPr>
            <w:r w:rsidRPr="00DA71F7">
              <w:rPr>
                <w:color w:val="000000"/>
                <w:sz w:val="24"/>
                <w:szCs w:val="24"/>
                <w:shd w:val="clear" w:color="auto" w:fill="FFFFFF"/>
              </w:rPr>
              <w:t>в)</w:t>
            </w:r>
            <w:r w:rsidRPr="00DA71F7">
              <w:rPr>
                <w:color w:val="333333"/>
                <w:sz w:val="24"/>
                <w:szCs w:val="24"/>
                <w:shd w:val="clear" w:color="auto" w:fill="FFFFFF"/>
              </w:rPr>
              <w:t xml:space="preserve"> Изображение одной его стороны</w:t>
            </w:r>
          </w:p>
        </w:tc>
      </w:tr>
      <w:tr w:rsidR="004276D0" w:rsidRPr="00DA71F7" w:rsidTr="00545CEC">
        <w:tc>
          <w:tcPr>
            <w:tcW w:w="801" w:type="dxa"/>
          </w:tcPr>
          <w:p w:rsidR="004276D0" w:rsidRPr="00DA71F7" w:rsidRDefault="004276D0" w:rsidP="004276D0">
            <w:pPr>
              <w:pStyle w:val="a9"/>
              <w:widowControl/>
              <w:numPr>
                <w:ilvl w:val="0"/>
                <w:numId w:val="7"/>
              </w:numPr>
              <w:autoSpaceDE/>
              <w:autoSpaceDN/>
              <w:ind w:left="0"/>
              <w:contextualSpacing/>
              <w:rPr>
                <w:sz w:val="24"/>
                <w:szCs w:val="24"/>
              </w:rPr>
            </w:pPr>
          </w:p>
        </w:tc>
        <w:tc>
          <w:tcPr>
            <w:tcW w:w="2990" w:type="dxa"/>
          </w:tcPr>
          <w:p w:rsidR="004276D0" w:rsidRPr="00DA71F7" w:rsidRDefault="004276D0" w:rsidP="00545CEC">
            <w:pPr>
              <w:rPr>
                <w:sz w:val="24"/>
                <w:szCs w:val="24"/>
              </w:rPr>
            </w:pPr>
            <w:r w:rsidRPr="00DA71F7">
              <w:rPr>
                <w:color w:val="333333"/>
                <w:sz w:val="24"/>
                <w:szCs w:val="24"/>
                <w:shd w:val="clear" w:color="auto" w:fill="FFFFFF"/>
              </w:rPr>
              <w:t xml:space="preserve">Всегда ли достаточно </w:t>
            </w:r>
            <w:r w:rsidRPr="00DA71F7">
              <w:rPr>
                <w:color w:val="333333"/>
                <w:sz w:val="24"/>
                <w:szCs w:val="24"/>
                <w:shd w:val="clear" w:color="auto" w:fill="FFFFFF"/>
              </w:rPr>
              <w:lastRenderedPageBreak/>
              <w:t>одной проекции предмета?</w:t>
            </w:r>
          </w:p>
        </w:tc>
        <w:tc>
          <w:tcPr>
            <w:tcW w:w="5780" w:type="dxa"/>
          </w:tcPr>
          <w:p w:rsidR="004276D0" w:rsidRPr="00DA71F7" w:rsidRDefault="004276D0" w:rsidP="00545CEC">
            <w:pPr>
              <w:rPr>
                <w:color w:val="333333"/>
                <w:sz w:val="24"/>
                <w:szCs w:val="24"/>
                <w:shd w:val="clear" w:color="auto" w:fill="FFFFFF"/>
              </w:rPr>
            </w:pPr>
            <w:r w:rsidRPr="00DA71F7">
              <w:rPr>
                <w:sz w:val="24"/>
                <w:szCs w:val="24"/>
              </w:rPr>
              <w:lastRenderedPageBreak/>
              <w:t>а)</w:t>
            </w:r>
            <w:r w:rsidRPr="00DA71F7">
              <w:rPr>
                <w:color w:val="333333"/>
                <w:sz w:val="24"/>
                <w:szCs w:val="24"/>
                <w:shd w:val="clear" w:color="auto" w:fill="FFFFFF"/>
              </w:rPr>
              <w:t xml:space="preserve"> Всегда</w:t>
            </w:r>
          </w:p>
          <w:p w:rsidR="004276D0" w:rsidRPr="00DA71F7" w:rsidRDefault="004276D0" w:rsidP="00545CEC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DA71F7">
              <w:rPr>
                <w:color w:val="000000"/>
                <w:sz w:val="24"/>
                <w:szCs w:val="24"/>
                <w:shd w:val="clear" w:color="auto" w:fill="FFFFFF"/>
              </w:rPr>
              <w:lastRenderedPageBreak/>
              <w:t>б)</w:t>
            </w:r>
            <w:r w:rsidRPr="00DA71F7">
              <w:rPr>
                <w:color w:val="333333"/>
                <w:sz w:val="24"/>
                <w:szCs w:val="24"/>
                <w:shd w:val="clear" w:color="auto" w:fill="FFFFFF"/>
              </w:rPr>
              <w:t xml:space="preserve"> Не всегда</w:t>
            </w:r>
          </w:p>
          <w:p w:rsidR="004276D0" w:rsidRPr="00DA71F7" w:rsidRDefault="004276D0" w:rsidP="00545CEC">
            <w:pPr>
              <w:rPr>
                <w:sz w:val="24"/>
                <w:szCs w:val="24"/>
              </w:rPr>
            </w:pPr>
            <w:r w:rsidRPr="00DA71F7">
              <w:rPr>
                <w:color w:val="000000"/>
                <w:sz w:val="24"/>
                <w:szCs w:val="24"/>
                <w:shd w:val="clear" w:color="auto" w:fill="FFFFFF"/>
              </w:rPr>
              <w:t>в)</w:t>
            </w:r>
            <w:r w:rsidRPr="00DA71F7">
              <w:rPr>
                <w:color w:val="333333"/>
                <w:sz w:val="24"/>
                <w:szCs w:val="24"/>
                <w:shd w:val="clear" w:color="auto" w:fill="FFFFFF"/>
              </w:rPr>
              <w:t xml:space="preserve"> иногда</w:t>
            </w:r>
          </w:p>
        </w:tc>
      </w:tr>
      <w:tr w:rsidR="004276D0" w:rsidRPr="00DA71F7" w:rsidTr="00545CEC">
        <w:tc>
          <w:tcPr>
            <w:tcW w:w="801" w:type="dxa"/>
          </w:tcPr>
          <w:p w:rsidR="004276D0" w:rsidRPr="00DA71F7" w:rsidRDefault="004276D0" w:rsidP="004276D0">
            <w:pPr>
              <w:pStyle w:val="a9"/>
              <w:widowControl/>
              <w:numPr>
                <w:ilvl w:val="0"/>
                <w:numId w:val="7"/>
              </w:numPr>
              <w:autoSpaceDE/>
              <w:autoSpaceDN/>
              <w:ind w:left="0"/>
              <w:contextualSpacing/>
              <w:rPr>
                <w:sz w:val="24"/>
                <w:szCs w:val="24"/>
              </w:rPr>
            </w:pPr>
          </w:p>
        </w:tc>
        <w:tc>
          <w:tcPr>
            <w:tcW w:w="2990" w:type="dxa"/>
          </w:tcPr>
          <w:p w:rsidR="004276D0" w:rsidRPr="00DA71F7" w:rsidRDefault="004276D0" w:rsidP="00545CEC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DA71F7">
              <w:rPr>
                <w:color w:val="000000"/>
                <w:sz w:val="24"/>
                <w:szCs w:val="24"/>
              </w:rPr>
              <w:t>Какой размер обозначен неправильно?</w:t>
            </w:r>
          </w:p>
          <w:p w:rsidR="004276D0" w:rsidRPr="00DA71F7" w:rsidRDefault="004276D0" w:rsidP="00545CEC">
            <w:pPr>
              <w:rPr>
                <w:sz w:val="24"/>
                <w:szCs w:val="24"/>
              </w:rPr>
            </w:pPr>
          </w:p>
        </w:tc>
        <w:tc>
          <w:tcPr>
            <w:tcW w:w="5780" w:type="dxa"/>
          </w:tcPr>
          <w:p w:rsidR="004276D0" w:rsidRPr="00DA71F7" w:rsidRDefault="004276D0" w:rsidP="00545CEC">
            <w:pPr>
              <w:rPr>
                <w:sz w:val="24"/>
                <w:szCs w:val="24"/>
              </w:rPr>
            </w:pPr>
            <w:r w:rsidRPr="00DA71F7">
              <w:rPr>
                <w:noProof/>
                <w:color w:val="000000"/>
              </w:rPr>
              <w:drawing>
                <wp:inline distT="0" distB="0" distL="0" distR="0" wp14:anchorId="3BABD654" wp14:editId="4A4A28F6">
                  <wp:extent cx="2000250" cy="2143125"/>
                  <wp:effectExtent l="19050" t="0" r="0" b="0"/>
                  <wp:docPr id="16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0" cy="2143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276D0" w:rsidRPr="00DA71F7" w:rsidRDefault="004276D0" w:rsidP="00545CEC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DA71F7">
              <w:rPr>
                <w:sz w:val="24"/>
                <w:szCs w:val="24"/>
              </w:rPr>
              <w:t>а)</w:t>
            </w:r>
            <w:r w:rsidRPr="00DA71F7">
              <w:rPr>
                <w:color w:val="000000"/>
                <w:sz w:val="24"/>
                <w:szCs w:val="24"/>
                <w:shd w:val="clear" w:color="auto" w:fill="FFFFFF"/>
              </w:rPr>
              <w:t>А</w:t>
            </w:r>
          </w:p>
          <w:p w:rsidR="004276D0" w:rsidRPr="00DA71F7" w:rsidRDefault="004276D0" w:rsidP="00545CEC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DA71F7">
              <w:rPr>
                <w:color w:val="000000"/>
                <w:sz w:val="24"/>
                <w:szCs w:val="24"/>
                <w:shd w:val="clear" w:color="auto" w:fill="FFFFFF"/>
              </w:rPr>
              <w:t>б) Б</w:t>
            </w:r>
          </w:p>
          <w:p w:rsidR="004276D0" w:rsidRPr="00DA71F7" w:rsidRDefault="004276D0" w:rsidP="00545CEC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DA71F7">
              <w:rPr>
                <w:color w:val="000000"/>
                <w:sz w:val="24"/>
                <w:szCs w:val="24"/>
                <w:shd w:val="clear" w:color="auto" w:fill="FFFFFF"/>
              </w:rPr>
              <w:t>в)В</w:t>
            </w:r>
          </w:p>
          <w:p w:rsidR="004276D0" w:rsidRPr="00DA71F7" w:rsidRDefault="004276D0" w:rsidP="00545CEC">
            <w:pPr>
              <w:rPr>
                <w:sz w:val="24"/>
                <w:szCs w:val="24"/>
              </w:rPr>
            </w:pPr>
            <w:r w:rsidRPr="00DA71F7">
              <w:rPr>
                <w:color w:val="000000"/>
                <w:sz w:val="24"/>
                <w:szCs w:val="24"/>
                <w:shd w:val="clear" w:color="auto" w:fill="FFFFFF"/>
              </w:rPr>
              <w:t>г) все неправильно</w:t>
            </w:r>
          </w:p>
        </w:tc>
      </w:tr>
      <w:tr w:rsidR="004276D0" w:rsidRPr="00DA71F7" w:rsidTr="00545CEC">
        <w:tc>
          <w:tcPr>
            <w:tcW w:w="801" w:type="dxa"/>
          </w:tcPr>
          <w:p w:rsidR="004276D0" w:rsidRPr="00DA71F7" w:rsidRDefault="004276D0" w:rsidP="004276D0">
            <w:pPr>
              <w:pStyle w:val="a9"/>
              <w:widowControl/>
              <w:numPr>
                <w:ilvl w:val="0"/>
                <w:numId w:val="7"/>
              </w:numPr>
              <w:autoSpaceDE/>
              <w:autoSpaceDN/>
              <w:ind w:left="0"/>
              <w:contextualSpacing/>
              <w:rPr>
                <w:sz w:val="24"/>
                <w:szCs w:val="24"/>
              </w:rPr>
            </w:pPr>
          </w:p>
        </w:tc>
        <w:tc>
          <w:tcPr>
            <w:tcW w:w="2990" w:type="dxa"/>
          </w:tcPr>
          <w:p w:rsidR="004276D0" w:rsidRPr="00DA71F7" w:rsidRDefault="004276D0" w:rsidP="00545CEC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DA71F7">
              <w:rPr>
                <w:color w:val="000000"/>
                <w:sz w:val="24"/>
                <w:szCs w:val="24"/>
              </w:rPr>
              <w:t>На каком расстоянии от контура детали проводят параллельную ему размерную линию (см. рис.)?</w:t>
            </w:r>
          </w:p>
          <w:p w:rsidR="004276D0" w:rsidRPr="00DA71F7" w:rsidRDefault="004276D0" w:rsidP="00545CEC">
            <w:pPr>
              <w:rPr>
                <w:sz w:val="24"/>
                <w:szCs w:val="24"/>
              </w:rPr>
            </w:pPr>
          </w:p>
        </w:tc>
        <w:tc>
          <w:tcPr>
            <w:tcW w:w="5780" w:type="dxa"/>
          </w:tcPr>
          <w:p w:rsidR="004276D0" w:rsidRPr="00DA71F7" w:rsidRDefault="004276D0" w:rsidP="00545CEC">
            <w:pPr>
              <w:rPr>
                <w:sz w:val="24"/>
                <w:szCs w:val="24"/>
              </w:rPr>
            </w:pPr>
            <w:r w:rsidRPr="00DA71F7">
              <w:rPr>
                <w:noProof/>
                <w:color w:val="000000"/>
              </w:rPr>
              <w:drawing>
                <wp:inline distT="0" distB="0" distL="0" distR="0" wp14:anchorId="1A12340B" wp14:editId="47635932">
                  <wp:extent cx="1571625" cy="1190625"/>
                  <wp:effectExtent l="19050" t="0" r="9525" b="0"/>
                  <wp:docPr id="22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71625" cy="11906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276D0" w:rsidRPr="00DA71F7" w:rsidRDefault="004276D0" w:rsidP="00545CEC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DA71F7">
              <w:rPr>
                <w:sz w:val="24"/>
                <w:szCs w:val="24"/>
              </w:rPr>
              <w:t>а)</w:t>
            </w:r>
            <w:r w:rsidRPr="00DA71F7">
              <w:rPr>
                <w:color w:val="000000"/>
                <w:sz w:val="24"/>
                <w:szCs w:val="24"/>
                <w:shd w:val="clear" w:color="auto" w:fill="FFFFFF"/>
              </w:rPr>
              <w:t>10мм</w:t>
            </w:r>
          </w:p>
          <w:p w:rsidR="004276D0" w:rsidRPr="00DA71F7" w:rsidRDefault="004276D0" w:rsidP="00545CEC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DA71F7">
              <w:rPr>
                <w:color w:val="000000"/>
                <w:sz w:val="24"/>
                <w:szCs w:val="24"/>
                <w:shd w:val="clear" w:color="auto" w:fill="FFFFFF"/>
              </w:rPr>
              <w:t>б) 5мм</w:t>
            </w:r>
          </w:p>
          <w:p w:rsidR="004276D0" w:rsidRPr="00DA71F7" w:rsidRDefault="004276D0" w:rsidP="00545CEC">
            <w:pPr>
              <w:rPr>
                <w:sz w:val="24"/>
                <w:szCs w:val="24"/>
              </w:rPr>
            </w:pPr>
            <w:r w:rsidRPr="00DA71F7">
              <w:rPr>
                <w:color w:val="000000"/>
                <w:sz w:val="24"/>
                <w:szCs w:val="24"/>
                <w:shd w:val="clear" w:color="auto" w:fill="FFFFFF"/>
              </w:rPr>
              <w:t>в) на любом</w:t>
            </w:r>
          </w:p>
        </w:tc>
      </w:tr>
      <w:tr w:rsidR="004276D0" w:rsidRPr="00DA71F7" w:rsidTr="00545CEC">
        <w:tc>
          <w:tcPr>
            <w:tcW w:w="801" w:type="dxa"/>
          </w:tcPr>
          <w:p w:rsidR="004276D0" w:rsidRPr="00DA71F7" w:rsidRDefault="004276D0" w:rsidP="004276D0">
            <w:pPr>
              <w:pStyle w:val="a9"/>
              <w:widowControl/>
              <w:numPr>
                <w:ilvl w:val="0"/>
                <w:numId w:val="7"/>
              </w:numPr>
              <w:autoSpaceDE/>
              <w:autoSpaceDN/>
              <w:ind w:left="0"/>
              <w:contextualSpacing/>
              <w:rPr>
                <w:sz w:val="24"/>
                <w:szCs w:val="24"/>
              </w:rPr>
            </w:pPr>
          </w:p>
        </w:tc>
        <w:tc>
          <w:tcPr>
            <w:tcW w:w="2990" w:type="dxa"/>
          </w:tcPr>
          <w:p w:rsidR="004276D0" w:rsidRPr="00DA71F7" w:rsidRDefault="004276D0" w:rsidP="00545CEC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DA71F7">
              <w:rPr>
                <w:color w:val="000000"/>
                <w:sz w:val="24"/>
                <w:szCs w:val="24"/>
              </w:rPr>
              <w:t>В каких единицах указывают угловые размеры?</w:t>
            </w:r>
          </w:p>
          <w:p w:rsidR="004276D0" w:rsidRPr="00DA71F7" w:rsidRDefault="004276D0" w:rsidP="00545CEC">
            <w:pPr>
              <w:rPr>
                <w:sz w:val="24"/>
                <w:szCs w:val="24"/>
              </w:rPr>
            </w:pPr>
          </w:p>
          <w:p w:rsidR="004276D0" w:rsidRPr="00DA71F7" w:rsidRDefault="004276D0" w:rsidP="00545CEC">
            <w:pPr>
              <w:rPr>
                <w:sz w:val="24"/>
                <w:szCs w:val="24"/>
              </w:rPr>
            </w:pPr>
          </w:p>
          <w:p w:rsidR="004276D0" w:rsidRPr="00DA71F7" w:rsidRDefault="004276D0" w:rsidP="00545CEC">
            <w:pPr>
              <w:rPr>
                <w:sz w:val="24"/>
                <w:szCs w:val="24"/>
              </w:rPr>
            </w:pPr>
          </w:p>
          <w:p w:rsidR="004276D0" w:rsidRPr="00DA71F7" w:rsidRDefault="004276D0" w:rsidP="00545CEC">
            <w:pPr>
              <w:rPr>
                <w:sz w:val="24"/>
                <w:szCs w:val="24"/>
              </w:rPr>
            </w:pPr>
          </w:p>
          <w:p w:rsidR="004276D0" w:rsidRPr="00DA71F7" w:rsidRDefault="004276D0" w:rsidP="00545CEC">
            <w:pPr>
              <w:rPr>
                <w:sz w:val="24"/>
                <w:szCs w:val="24"/>
              </w:rPr>
            </w:pPr>
          </w:p>
          <w:p w:rsidR="004276D0" w:rsidRPr="00DA71F7" w:rsidRDefault="004276D0" w:rsidP="00545CE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80" w:type="dxa"/>
          </w:tcPr>
          <w:p w:rsidR="004276D0" w:rsidRPr="00DA71F7" w:rsidRDefault="004276D0" w:rsidP="00545CEC">
            <w:pPr>
              <w:rPr>
                <w:sz w:val="24"/>
                <w:szCs w:val="24"/>
              </w:rPr>
            </w:pPr>
            <w:r w:rsidRPr="00DA71F7">
              <w:rPr>
                <w:noProof/>
                <w:color w:val="000000"/>
              </w:rPr>
              <w:drawing>
                <wp:inline distT="0" distB="0" distL="0" distR="0" wp14:anchorId="4961ACC7" wp14:editId="432E316C">
                  <wp:extent cx="1104900" cy="1247775"/>
                  <wp:effectExtent l="19050" t="0" r="0" b="0"/>
                  <wp:docPr id="28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04900" cy="12477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276D0" w:rsidRPr="00DA71F7" w:rsidRDefault="004276D0" w:rsidP="00545CEC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DA71F7">
              <w:rPr>
                <w:sz w:val="24"/>
                <w:szCs w:val="24"/>
              </w:rPr>
              <w:t>а)</w:t>
            </w:r>
            <w:r w:rsidRPr="00DA71F7">
              <w:rPr>
                <w:color w:val="000000"/>
                <w:sz w:val="24"/>
                <w:szCs w:val="24"/>
                <w:shd w:val="clear" w:color="auto" w:fill="FFFFFF"/>
              </w:rPr>
              <w:t>вмм</w:t>
            </w:r>
          </w:p>
          <w:p w:rsidR="004276D0" w:rsidRPr="00DA71F7" w:rsidRDefault="004276D0" w:rsidP="00545CEC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DA71F7">
              <w:rPr>
                <w:color w:val="000000"/>
                <w:sz w:val="24"/>
                <w:szCs w:val="24"/>
                <w:shd w:val="clear" w:color="auto" w:fill="FFFFFF"/>
              </w:rPr>
              <w:t>б) в градусах</w:t>
            </w:r>
          </w:p>
          <w:p w:rsidR="004276D0" w:rsidRPr="00DA71F7" w:rsidRDefault="004276D0" w:rsidP="00545CEC">
            <w:pPr>
              <w:rPr>
                <w:sz w:val="24"/>
                <w:szCs w:val="24"/>
              </w:rPr>
            </w:pPr>
            <w:r w:rsidRPr="00DA71F7">
              <w:rPr>
                <w:color w:val="000000"/>
                <w:sz w:val="24"/>
                <w:szCs w:val="24"/>
                <w:shd w:val="clear" w:color="auto" w:fill="FFFFFF"/>
              </w:rPr>
              <w:t>в) в минутах</w:t>
            </w:r>
          </w:p>
        </w:tc>
      </w:tr>
      <w:tr w:rsidR="004276D0" w:rsidRPr="00DA71F7" w:rsidTr="00545CEC">
        <w:tc>
          <w:tcPr>
            <w:tcW w:w="801" w:type="dxa"/>
          </w:tcPr>
          <w:p w:rsidR="004276D0" w:rsidRPr="00DA71F7" w:rsidRDefault="004276D0" w:rsidP="004276D0">
            <w:pPr>
              <w:pStyle w:val="a9"/>
              <w:widowControl/>
              <w:numPr>
                <w:ilvl w:val="0"/>
                <w:numId w:val="7"/>
              </w:numPr>
              <w:autoSpaceDE/>
              <w:autoSpaceDN/>
              <w:ind w:left="0"/>
              <w:contextualSpacing/>
              <w:rPr>
                <w:sz w:val="24"/>
                <w:szCs w:val="24"/>
              </w:rPr>
            </w:pPr>
          </w:p>
        </w:tc>
        <w:tc>
          <w:tcPr>
            <w:tcW w:w="2990" w:type="dxa"/>
          </w:tcPr>
          <w:p w:rsidR="004276D0" w:rsidRPr="00DA71F7" w:rsidRDefault="004276D0" w:rsidP="00545CE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DA71F7">
              <w:rPr>
                <w:color w:val="000000"/>
                <w:sz w:val="24"/>
                <w:szCs w:val="24"/>
              </w:rPr>
              <w:t>Какую длину предмета надо указать на чертеже, если она равна 1250 мм, а масштаб изображения 1:10?</w:t>
            </w:r>
          </w:p>
        </w:tc>
        <w:tc>
          <w:tcPr>
            <w:tcW w:w="5780" w:type="dxa"/>
          </w:tcPr>
          <w:p w:rsidR="004276D0" w:rsidRPr="00DA71F7" w:rsidRDefault="004276D0" w:rsidP="00545CEC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DA71F7">
              <w:rPr>
                <w:sz w:val="24"/>
                <w:szCs w:val="24"/>
              </w:rPr>
              <w:t>а)</w:t>
            </w:r>
            <w:r w:rsidRPr="00DA71F7">
              <w:rPr>
                <w:color w:val="000000"/>
                <w:sz w:val="24"/>
                <w:szCs w:val="24"/>
                <w:shd w:val="clear" w:color="auto" w:fill="FFFFFF"/>
              </w:rPr>
              <w:t xml:space="preserve"> 125</w:t>
            </w:r>
          </w:p>
          <w:p w:rsidR="004276D0" w:rsidRPr="00DA71F7" w:rsidRDefault="004276D0" w:rsidP="00545CEC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DA71F7">
              <w:rPr>
                <w:color w:val="000000"/>
                <w:sz w:val="24"/>
                <w:szCs w:val="24"/>
                <w:shd w:val="clear" w:color="auto" w:fill="FFFFFF"/>
              </w:rPr>
              <w:t>б) 1250</w:t>
            </w:r>
          </w:p>
          <w:p w:rsidR="004276D0" w:rsidRPr="00DA71F7" w:rsidRDefault="004276D0" w:rsidP="00545CEC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DA71F7">
              <w:rPr>
                <w:color w:val="000000"/>
                <w:sz w:val="24"/>
                <w:szCs w:val="24"/>
                <w:shd w:val="clear" w:color="auto" w:fill="FFFFFF"/>
              </w:rPr>
              <w:t>в) 12500</w:t>
            </w:r>
          </w:p>
          <w:p w:rsidR="004276D0" w:rsidRPr="00DA71F7" w:rsidRDefault="004276D0" w:rsidP="00545CEC">
            <w:pPr>
              <w:rPr>
                <w:sz w:val="24"/>
                <w:szCs w:val="24"/>
              </w:rPr>
            </w:pPr>
          </w:p>
        </w:tc>
      </w:tr>
      <w:tr w:rsidR="004276D0" w:rsidRPr="00DA71F7" w:rsidTr="00545CEC">
        <w:tc>
          <w:tcPr>
            <w:tcW w:w="801" w:type="dxa"/>
          </w:tcPr>
          <w:p w:rsidR="004276D0" w:rsidRPr="00DA71F7" w:rsidRDefault="004276D0" w:rsidP="004276D0">
            <w:pPr>
              <w:pStyle w:val="a9"/>
              <w:widowControl/>
              <w:numPr>
                <w:ilvl w:val="0"/>
                <w:numId w:val="7"/>
              </w:numPr>
              <w:autoSpaceDE/>
              <w:autoSpaceDN/>
              <w:ind w:left="0"/>
              <w:contextualSpacing/>
              <w:rPr>
                <w:sz w:val="24"/>
                <w:szCs w:val="24"/>
              </w:rPr>
            </w:pPr>
          </w:p>
        </w:tc>
        <w:tc>
          <w:tcPr>
            <w:tcW w:w="2990" w:type="dxa"/>
          </w:tcPr>
          <w:p w:rsidR="004276D0" w:rsidRPr="00DA71F7" w:rsidRDefault="004276D0" w:rsidP="00545CEC">
            <w:pPr>
              <w:rPr>
                <w:sz w:val="24"/>
                <w:szCs w:val="24"/>
              </w:rPr>
            </w:pPr>
            <w:r w:rsidRPr="00DA71F7">
              <w:rPr>
                <w:color w:val="333333"/>
                <w:spacing w:val="15"/>
                <w:sz w:val="24"/>
                <w:szCs w:val="24"/>
                <w:shd w:val="clear" w:color="auto" w:fill="FFFFFF"/>
              </w:rPr>
              <w:t>Очевидно, что уклон</w:t>
            </w:r>
            <w:r w:rsidRPr="00DA71F7">
              <w:rPr>
                <w:rStyle w:val="apple-converted-space"/>
                <w:color w:val="333333"/>
                <w:spacing w:val="15"/>
                <w:sz w:val="24"/>
                <w:szCs w:val="24"/>
                <w:shd w:val="clear" w:color="auto" w:fill="FFFFFF"/>
              </w:rPr>
              <w:t> </w:t>
            </w:r>
            <w:r w:rsidRPr="00DA71F7">
              <w:rPr>
                <w:rStyle w:val="HTML"/>
                <w:rFonts w:eastAsiaTheme="minorEastAsia"/>
                <w:color w:val="336699"/>
                <w:spacing w:val="15"/>
                <w:sz w:val="24"/>
                <w:szCs w:val="24"/>
                <w:bdr w:val="none" w:sz="0" w:space="0" w:color="auto" w:frame="1"/>
                <w:shd w:val="clear" w:color="auto" w:fill="FFFFFF"/>
              </w:rPr>
              <w:t>20 %</w:t>
            </w:r>
            <w:r w:rsidRPr="00DA71F7">
              <w:rPr>
                <w:rStyle w:val="apple-converted-space"/>
                <w:color w:val="333333"/>
                <w:spacing w:val="15"/>
                <w:sz w:val="24"/>
                <w:szCs w:val="24"/>
                <w:shd w:val="clear" w:color="auto" w:fill="FFFFFF"/>
              </w:rPr>
              <w:t> </w:t>
            </w:r>
            <w:r w:rsidRPr="00DA71F7">
              <w:rPr>
                <w:color w:val="333333"/>
                <w:spacing w:val="15"/>
                <w:sz w:val="24"/>
                <w:szCs w:val="24"/>
                <w:shd w:val="clear" w:color="auto" w:fill="FFFFFF"/>
              </w:rPr>
              <w:t>есть иначе уклон…</w:t>
            </w:r>
          </w:p>
        </w:tc>
        <w:tc>
          <w:tcPr>
            <w:tcW w:w="5780" w:type="dxa"/>
          </w:tcPr>
          <w:p w:rsidR="004276D0" w:rsidRPr="00DA71F7" w:rsidRDefault="004276D0" w:rsidP="00545CEC">
            <w:pPr>
              <w:rPr>
                <w:sz w:val="24"/>
                <w:szCs w:val="24"/>
              </w:rPr>
            </w:pPr>
            <w:r w:rsidRPr="00DA71F7">
              <w:rPr>
                <w:noProof/>
              </w:rPr>
              <w:drawing>
                <wp:inline distT="0" distB="0" distL="0" distR="0" wp14:anchorId="5E2AE1FC" wp14:editId="2E2C7403">
                  <wp:extent cx="2330824" cy="952500"/>
                  <wp:effectExtent l="19050" t="0" r="0" b="0"/>
                  <wp:docPr id="4" name="Рисунок 4" descr="20 % 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20 % 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30824" cy="952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276D0" w:rsidRPr="00DA71F7" w:rsidRDefault="004276D0" w:rsidP="00545CEC">
            <w:pPr>
              <w:rPr>
                <w:sz w:val="24"/>
                <w:szCs w:val="24"/>
              </w:rPr>
            </w:pPr>
            <w:r w:rsidRPr="00DA71F7">
              <w:rPr>
                <w:sz w:val="24"/>
                <w:szCs w:val="24"/>
              </w:rPr>
              <w:t>а)1:4</w:t>
            </w:r>
          </w:p>
          <w:p w:rsidR="004276D0" w:rsidRPr="00DA71F7" w:rsidRDefault="004276D0" w:rsidP="00545CEC">
            <w:pPr>
              <w:rPr>
                <w:sz w:val="24"/>
                <w:szCs w:val="24"/>
              </w:rPr>
            </w:pPr>
            <w:r w:rsidRPr="00DA71F7">
              <w:rPr>
                <w:sz w:val="24"/>
                <w:szCs w:val="24"/>
              </w:rPr>
              <w:t>б)1:5</w:t>
            </w:r>
          </w:p>
          <w:p w:rsidR="004276D0" w:rsidRPr="00DA71F7" w:rsidRDefault="004276D0" w:rsidP="00545CEC">
            <w:pPr>
              <w:rPr>
                <w:sz w:val="24"/>
                <w:szCs w:val="24"/>
              </w:rPr>
            </w:pPr>
            <w:r w:rsidRPr="00DA71F7">
              <w:rPr>
                <w:sz w:val="24"/>
                <w:szCs w:val="24"/>
              </w:rPr>
              <w:t>в)1:2</w:t>
            </w:r>
          </w:p>
        </w:tc>
      </w:tr>
      <w:tr w:rsidR="004276D0" w:rsidRPr="00DA71F7" w:rsidTr="00545CEC">
        <w:tc>
          <w:tcPr>
            <w:tcW w:w="801" w:type="dxa"/>
          </w:tcPr>
          <w:p w:rsidR="004276D0" w:rsidRPr="00DA71F7" w:rsidRDefault="004276D0" w:rsidP="004276D0">
            <w:pPr>
              <w:pStyle w:val="a9"/>
              <w:widowControl/>
              <w:numPr>
                <w:ilvl w:val="0"/>
                <w:numId w:val="7"/>
              </w:numPr>
              <w:autoSpaceDE/>
              <w:autoSpaceDN/>
              <w:ind w:left="0"/>
              <w:contextualSpacing/>
              <w:rPr>
                <w:sz w:val="24"/>
                <w:szCs w:val="24"/>
              </w:rPr>
            </w:pPr>
          </w:p>
        </w:tc>
        <w:tc>
          <w:tcPr>
            <w:tcW w:w="2990" w:type="dxa"/>
          </w:tcPr>
          <w:p w:rsidR="004276D0" w:rsidRPr="00DA71F7" w:rsidRDefault="004276D0" w:rsidP="00545CEC">
            <w:pPr>
              <w:rPr>
                <w:sz w:val="24"/>
                <w:szCs w:val="24"/>
              </w:rPr>
            </w:pPr>
            <w:r w:rsidRPr="00DA71F7">
              <w:rPr>
                <w:sz w:val="24"/>
                <w:szCs w:val="24"/>
              </w:rPr>
              <w:t>Какой вид детали и на какую плоскость проекций называется её главным видом?</w:t>
            </w:r>
          </w:p>
        </w:tc>
        <w:tc>
          <w:tcPr>
            <w:tcW w:w="5780" w:type="dxa"/>
          </w:tcPr>
          <w:p w:rsidR="004276D0" w:rsidRPr="00DA71F7" w:rsidRDefault="004276D0" w:rsidP="00545CEC">
            <w:pPr>
              <w:rPr>
                <w:sz w:val="24"/>
                <w:szCs w:val="24"/>
              </w:rPr>
            </w:pPr>
            <w:r w:rsidRPr="00DA71F7">
              <w:rPr>
                <w:sz w:val="24"/>
                <w:szCs w:val="24"/>
              </w:rPr>
              <w:t>а) вид сверху, на плоскость Н</w:t>
            </w:r>
          </w:p>
          <w:p w:rsidR="004276D0" w:rsidRPr="00DA71F7" w:rsidRDefault="004276D0" w:rsidP="00545CEC">
            <w:pPr>
              <w:rPr>
                <w:sz w:val="24"/>
                <w:szCs w:val="24"/>
              </w:rPr>
            </w:pPr>
            <w:r w:rsidRPr="00DA71F7">
              <w:rPr>
                <w:sz w:val="24"/>
                <w:szCs w:val="24"/>
              </w:rPr>
              <w:t>б)вид спереди ,на плоскость</w:t>
            </w:r>
            <w:r w:rsidRPr="00DA71F7">
              <w:rPr>
                <w:sz w:val="24"/>
                <w:szCs w:val="24"/>
                <w:lang w:val="en-US"/>
              </w:rPr>
              <w:t>V</w:t>
            </w:r>
          </w:p>
          <w:p w:rsidR="004276D0" w:rsidRPr="00DA71F7" w:rsidRDefault="004276D0" w:rsidP="00545CEC">
            <w:pPr>
              <w:rPr>
                <w:sz w:val="24"/>
                <w:szCs w:val="24"/>
              </w:rPr>
            </w:pPr>
            <w:r w:rsidRPr="00DA71F7">
              <w:rPr>
                <w:sz w:val="24"/>
                <w:szCs w:val="24"/>
              </w:rPr>
              <w:t>в) вид слева, на плоскость</w:t>
            </w:r>
            <w:r w:rsidRPr="00DA71F7">
              <w:rPr>
                <w:sz w:val="24"/>
                <w:szCs w:val="24"/>
                <w:lang w:val="en-US"/>
              </w:rPr>
              <w:t>W</w:t>
            </w:r>
          </w:p>
          <w:p w:rsidR="004276D0" w:rsidRPr="00DA71F7" w:rsidRDefault="004276D0" w:rsidP="00545CEC">
            <w:pPr>
              <w:rPr>
                <w:sz w:val="24"/>
                <w:szCs w:val="24"/>
              </w:rPr>
            </w:pPr>
            <w:r w:rsidRPr="00DA71F7">
              <w:rPr>
                <w:sz w:val="24"/>
                <w:szCs w:val="24"/>
              </w:rPr>
              <w:t>г)вид сзади, на плоскость Н</w:t>
            </w:r>
          </w:p>
          <w:p w:rsidR="004276D0" w:rsidRPr="00DA71F7" w:rsidRDefault="004276D0" w:rsidP="00545CEC">
            <w:pPr>
              <w:rPr>
                <w:sz w:val="24"/>
                <w:szCs w:val="24"/>
              </w:rPr>
            </w:pPr>
            <w:r w:rsidRPr="00DA71F7">
              <w:rPr>
                <w:sz w:val="24"/>
                <w:szCs w:val="24"/>
              </w:rPr>
              <w:lastRenderedPageBreak/>
              <w:t>д)дополнительный вид , на дополнительную плоскость</w:t>
            </w:r>
          </w:p>
          <w:p w:rsidR="004276D0" w:rsidRPr="00DA71F7" w:rsidRDefault="004276D0" w:rsidP="00545CEC">
            <w:pPr>
              <w:rPr>
                <w:sz w:val="24"/>
                <w:szCs w:val="24"/>
              </w:rPr>
            </w:pPr>
          </w:p>
        </w:tc>
      </w:tr>
      <w:tr w:rsidR="004276D0" w:rsidRPr="00DA71F7" w:rsidTr="00545CEC">
        <w:tc>
          <w:tcPr>
            <w:tcW w:w="801" w:type="dxa"/>
          </w:tcPr>
          <w:p w:rsidR="004276D0" w:rsidRPr="00DA71F7" w:rsidRDefault="004276D0" w:rsidP="004276D0">
            <w:pPr>
              <w:pStyle w:val="a9"/>
              <w:widowControl/>
              <w:numPr>
                <w:ilvl w:val="0"/>
                <w:numId w:val="7"/>
              </w:numPr>
              <w:autoSpaceDE/>
              <w:autoSpaceDN/>
              <w:ind w:left="0"/>
              <w:contextualSpacing/>
              <w:rPr>
                <w:sz w:val="24"/>
                <w:szCs w:val="24"/>
              </w:rPr>
            </w:pPr>
          </w:p>
        </w:tc>
        <w:tc>
          <w:tcPr>
            <w:tcW w:w="2990" w:type="dxa"/>
          </w:tcPr>
          <w:p w:rsidR="004276D0" w:rsidRPr="00DA71F7" w:rsidRDefault="004276D0" w:rsidP="00545CEC">
            <w:pPr>
              <w:rPr>
                <w:sz w:val="24"/>
                <w:szCs w:val="24"/>
              </w:rPr>
            </w:pPr>
            <w:r w:rsidRPr="00DA71F7">
              <w:rPr>
                <w:sz w:val="24"/>
                <w:szCs w:val="24"/>
              </w:rPr>
              <w:t>Определить вид слева детали по заданным главному виду и виду сверху</w:t>
            </w:r>
          </w:p>
        </w:tc>
        <w:tc>
          <w:tcPr>
            <w:tcW w:w="5780" w:type="dxa"/>
          </w:tcPr>
          <w:p w:rsidR="004276D0" w:rsidRPr="00DA71F7" w:rsidRDefault="004276D0" w:rsidP="00545CEC">
            <w:pPr>
              <w:rPr>
                <w:sz w:val="24"/>
                <w:szCs w:val="24"/>
              </w:rPr>
            </w:pPr>
            <w:r w:rsidRPr="00DA71F7">
              <w:rPr>
                <w:rFonts w:eastAsiaTheme="minorHAnsi"/>
                <w:sz w:val="24"/>
                <w:szCs w:val="24"/>
                <w:lang w:eastAsia="en-US"/>
              </w:rPr>
              <w:object w:dxaOrig="11685" w:dyaOrig="498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261.5pt;height:112.5pt" o:ole="">
                  <v:imagedata r:id="rId14" o:title=""/>
                </v:shape>
                <o:OLEObject Type="Embed" ProgID="PBrush" ShapeID="_x0000_i1025" DrawAspect="Content" ObjectID="_1711542543" r:id="rId15"/>
              </w:object>
            </w:r>
          </w:p>
          <w:p w:rsidR="004276D0" w:rsidRPr="00DA71F7" w:rsidRDefault="004276D0" w:rsidP="00545CEC">
            <w:pPr>
              <w:rPr>
                <w:sz w:val="24"/>
                <w:szCs w:val="24"/>
              </w:rPr>
            </w:pPr>
            <w:r w:rsidRPr="00DA71F7">
              <w:rPr>
                <w:sz w:val="24"/>
                <w:szCs w:val="24"/>
              </w:rPr>
              <w:t>а) 1</w:t>
            </w:r>
          </w:p>
          <w:p w:rsidR="004276D0" w:rsidRPr="00DA71F7" w:rsidRDefault="004276D0" w:rsidP="00545CEC">
            <w:pPr>
              <w:rPr>
                <w:sz w:val="24"/>
                <w:szCs w:val="24"/>
              </w:rPr>
            </w:pPr>
            <w:r w:rsidRPr="00DA71F7">
              <w:rPr>
                <w:sz w:val="24"/>
                <w:szCs w:val="24"/>
              </w:rPr>
              <w:t>б)2</w:t>
            </w:r>
          </w:p>
          <w:p w:rsidR="004276D0" w:rsidRPr="00DA71F7" w:rsidRDefault="004276D0" w:rsidP="00545CEC">
            <w:pPr>
              <w:rPr>
                <w:sz w:val="24"/>
                <w:szCs w:val="24"/>
              </w:rPr>
            </w:pPr>
            <w:r w:rsidRPr="00DA71F7">
              <w:rPr>
                <w:sz w:val="24"/>
                <w:szCs w:val="24"/>
              </w:rPr>
              <w:t>в)3</w:t>
            </w:r>
          </w:p>
          <w:p w:rsidR="004276D0" w:rsidRPr="00DA71F7" w:rsidRDefault="004276D0" w:rsidP="00545CEC">
            <w:pPr>
              <w:rPr>
                <w:sz w:val="24"/>
                <w:szCs w:val="24"/>
              </w:rPr>
            </w:pPr>
            <w:r w:rsidRPr="00DA71F7">
              <w:rPr>
                <w:sz w:val="24"/>
                <w:szCs w:val="24"/>
              </w:rPr>
              <w:t>г)4</w:t>
            </w:r>
          </w:p>
          <w:p w:rsidR="004276D0" w:rsidRPr="00DA71F7" w:rsidRDefault="004276D0" w:rsidP="00545CEC">
            <w:pPr>
              <w:rPr>
                <w:sz w:val="24"/>
                <w:szCs w:val="24"/>
              </w:rPr>
            </w:pPr>
            <w:r w:rsidRPr="00DA71F7">
              <w:rPr>
                <w:sz w:val="24"/>
                <w:szCs w:val="24"/>
              </w:rPr>
              <w:t>д)5</w:t>
            </w:r>
          </w:p>
        </w:tc>
      </w:tr>
      <w:tr w:rsidR="004276D0" w:rsidRPr="00DA71F7" w:rsidTr="00545CEC">
        <w:tc>
          <w:tcPr>
            <w:tcW w:w="801" w:type="dxa"/>
          </w:tcPr>
          <w:p w:rsidR="004276D0" w:rsidRPr="00DA71F7" w:rsidRDefault="004276D0" w:rsidP="004276D0">
            <w:pPr>
              <w:pStyle w:val="a9"/>
              <w:widowControl/>
              <w:numPr>
                <w:ilvl w:val="0"/>
                <w:numId w:val="7"/>
              </w:numPr>
              <w:autoSpaceDE/>
              <w:autoSpaceDN/>
              <w:ind w:left="0"/>
              <w:contextualSpacing/>
              <w:rPr>
                <w:sz w:val="24"/>
                <w:szCs w:val="24"/>
              </w:rPr>
            </w:pPr>
          </w:p>
        </w:tc>
        <w:tc>
          <w:tcPr>
            <w:tcW w:w="2990" w:type="dxa"/>
          </w:tcPr>
          <w:p w:rsidR="004276D0" w:rsidRPr="00DA71F7" w:rsidRDefault="004276D0" w:rsidP="00545CEC">
            <w:pPr>
              <w:rPr>
                <w:sz w:val="24"/>
                <w:szCs w:val="24"/>
              </w:rPr>
            </w:pPr>
            <w:r w:rsidRPr="00DA71F7">
              <w:rPr>
                <w:sz w:val="24"/>
                <w:szCs w:val="24"/>
              </w:rPr>
              <w:t>На каком из рисунков изображена трапецеидальная резьба</w:t>
            </w:r>
          </w:p>
        </w:tc>
        <w:tc>
          <w:tcPr>
            <w:tcW w:w="5780" w:type="dxa"/>
          </w:tcPr>
          <w:p w:rsidR="004276D0" w:rsidRPr="00DA71F7" w:rsidRDefault="004276D0" w:rsidP="00545CEC">
            <w:pPr>
              <w:rPr>
                <w:sz w:val="24"/>
                <w:szCs w:val="24"/>
              </w:rPr>
            </w:pPr>
            <w:r w:rsidRPr="00DA71F7">
              <w:rPr>
                <w:rFonts w:eastAsiaTheme="minorHAnsi"/>
                <w:sz w:val="24"/>
                <w:szCs w:val="24"/>
                <w:lang w:eastAsia="en-US"/>
              </w:rPr>
              <w:object w:dxaOrig="5340" w:dyaOrig="1275">
                <v:shape id="_x0000_i1026" type="#_x0000_t75" style="width:268pt;height:64pt" o:ole="">
                  <v:imagedata r:id="rId16" o:title=""/>
                </v:shape>
                <o:OLEObject Type="Embed" ProgID="PBrush" ShapeID="_x0000_i1026" DrawAspect="Content" ObjectID="_1711542544" r:id="rId17"/>
              </w:object>
            </w:r>
          </w:p>
        </w:tc>
      </w:tr>
      <w:tr w:rsidR="004276D0" w:rsidRPr="00DA71F7" w:rsidTr="00545CEC">
        <w:tc>
          <w:tcPr>
            <w:tcW w:w="801" w:type="dxa"/>
          </w:tcPr>
          <w:p w:rsidR="004276D0" w:rsidRPr="00DA71F7" w:rsidRDefault="004276D0" w:rsidP="004276D0">
            <w:pPr>
              <w:pStyle w:val="a9"/>
              <w:widowControl/>
              <w:numPr>
                <w:ilvl w:val="0"/>
                <w:numId w:val="7"/>
              </w:numPr>
              <w:autoSpaceDE/>
              <w:autoSpaceDN/>
              <w:ind w:left="0"/>
              <w:contextualSpacing/>
              <w:rPr>
                <w:sz w:val="24"/>
                <w:szCs w:val="24"/>
              </w:rPr>
            </w:pPr>
          </w:p>
        </w:tc>
        <w:tc>
          <w:tcPr>
            <w:tcW w:w="2990" w:type="dxa"/>
          </w:tcPr>
          <w:p w:rsidR="004276D0" w:rsidRPr="00DA71F7" w:rsidRDefault="004276D0" w:rsidP="00545CEC">
            <w:pPr>
              <w:rPr>
                <w:sz w:val="24"/>
                <w:szCs w:val="24"/>
              </w:rPr>
            </w:pPr>
            <w:r w:rsidRPr="00DA71F7">
              <w:rPr>
                <w:sz w:val="24"/>
                <w:szCs w:val="24"/>
              </w:rPr>
              <w:t>Какое изображение не может соответствовать сечению А-А</w:t>
            </w:r>
          </w:p>
        </w:tc>
        <w:tc>
          <w:tcPr>
            <w:tcW w:w="5780" w:type="dxa"/>
          </w:tcPr>
          <w:p w:rsidR="004276D0" w:rsidRPr="00DA71F7" w:rsidRDefault="004276D0" w:rsidP="00545CEC">
            <w:pPr>
              <w:rPr>
                <w:sz w:val="24"/>
                <w:szCs w:val="24"/>
              </w:rPr>
            </w:pPr>
            <w:r w:rsidRPr="00DA71F7">
              <w:rPr>
                <w:rFonts w:eastAsiaTheme="minorHAnsi"/>
                <w:sz w:val="24"/>
                <w:szCs w:val="24"/>
                <w:lang w:eastAsia="en-US"/>
              </w:rPr>
              <w:object w:dxaOrig="4710" w:dyaOrig="1395">
                <v:shape id="_x0000_i1027" type="#_x0000_t75" style="width:235.5pt;height:70.5pt" o:ole="">
                  <v:imagedata r:id="rId18" o:title=""/>
                </v:shape>
                <o:OLEObject Type="Embed" ProgID="PBrush" ShapeID="_x0000_i1027" DrawAspect="Content" ObjectID="_1711542545" r:id="rId19"/>
              </w:object>
            </w:r>
          </w:p>
          <w:p w:rsidR="004276D0" w:rsidRPr="00DA71F7" w:rsidRDefault="004276D0" w:rsidP="00545CEC">
            <w:pPr>
              <w:rPr>
                <w:sz w:val="24"/>
                <w:szCs w:val="24"/>
              </w:rPr>
            </w:pPr>
            <w:r w:rsidRPr="00DA71F7">
              <w:rPr>
                <w:sz w:val="24"/>
                <w:szCs w:val="24"/>
              </w:rPr>
              <w:t>а) 1</w:t>
            </w:r>
          </w:p>
          <w:p w:rsidR="004276D0" w:rsidRPr="00DA71F7" w:rsidRDefault="004276D0" w:rsidP="00545CEC">
            <w:pPr>
              <w:rPr>
                <w:sz w:val="24"/>
                <w:szCs w:val="24"/>
              </w:rPr>
            </w:pPr>
            <w:r w:rsidRPr="00DA71F7">
              <w:rPr>
                <w:sz w:val="24"/>
                <w:szCs w:val="24"/>
              </w:rPr>
              <w:t>б)2</w:t>
            </w:r>
          </w:p>
          <w:p w:rsidR="004276D0" w:rsidRPr="00DA71F7" w:rsidRDefault="004276D0" w:rsidP="00545CEC">
            <w:pPr>
              <w:rPr>
                <w:sz w:val="24"/>
                <w:szCs w:val="24"/>
              </w:rPr>
            </w:pPr>
            <w:r w:rsidRPr="00DA71F7">
              <w:rPr>
                <w:sz w:val="24"/>
                <w:szCs w:val="24"/>
              </w:rPr>
              <w:t>в)3</w:t>
            </w:r>
          </w:p>
        </w:tc>
      </w:tr>
      <w:tr w:rsidR="004276D0" w:rsidRPr="00DA71F7" w:rsidTr="00545CEC">
        <w:tc>
          <w:tcPr>
            <w:tcW w:w="801" w:type="dxa"/>
          </w:tcPr>
          <w:p w:rsidR="004276D0" w:rsidRPr="00DA71F7" w:rsidRDefault="004276D0" w:rsidP="004276D0">
            <w:pPr>
              <w:pStyle w:val="a9"/>
              <w:widowControl/>
              <w:numPr>
                <w:ilvl w:val="0"/>
                <w:numId w:val="7"/>
              </w:numPr>
              <w:autoSpaceDE/>
              <w:autoSpaceDN/>
              <w:ind w:left="0"/>
              <w:contextualSpacing/>
              <w:rPr>
                <w:sz w:val="24"/>
                <w:szCs w:val="24"/>
              </w:rPr>
            </w:pPr>
          </w:p>
        </w:tc>
        <w:tc>
          <w:tcPr>
            <w:tcW w:w="2990" w:type="dxa"/>
          </w:tcPr>
          <w:p w:rsidR="004276D0" w:rsidRPr="00DA71F7" w:rsidRDefault="004276D0" w:rsidP="00545CEC">
            <w:pPr>
              <w:rPr>
                <w:sz w:val="24"/>
                <w:szCs w:val="24"/>
              </w:rPr>
            </w:pPr>
            <w:r w:rsidRPr="00DA71F7">
              <w:rPr>
                <w:sz w:val="24"/>
                <w:szCs w:val="24"/>
              </w:rPr>
              <w:t>Соединение болтом правильно показано на чертеже</w:t>
            </w:r>
          </w:p>
        </w:tc>
        <w:tc>
          <w:tcPr>
            <w:tcW w:w="5780" w:type="dxa"/>
          </w:tcPr>
          <w:p w:rsidR="004276D0" w:rsidRPr="00DA71F7" w:rsidRDefault="004276D0" w:rsidP="00545CEC">
            <w:pPr>
              <w:rPr>
                <w:sz w:val="24"/>
                <w:szCs w:val="24"/>
              </w:rPr>
            </w:pPr>
            <w:r w:rsidRPr="00DA71F7">
              <w:rPr>
                <w:rFonts w:eastAsiaTheme="minorHAnsi"/>
                <w:sz w:val="24"/>
                <w:szCs w:val="24"/>
                <w:lang w:eastAsia="en-US"/>
              </w:rPr>
              <w:object w:dxaOrig="5250" w:dyaOrig="1755">
                <v:shape id="_x0000_i1028" type="#_x0000_t75" style="width:262.5pt;height:88pt" o:ole="">
                  <v:imagedata r:id="rId20" o:title=""/>
                </v:shape>
                <o:OLEObject Type="Embed" ProgID="PBrush" ShapeID="_x0000_i1028" DrawAspect="Content" ObjectID="_1711542546" r:id="rId21"/>
              </w:object>
            </w:r>
          </w:p>
          <w:p w:rsidR="004276D0" w:rsidRPr="00DA71F7" w:rsidRDefault="004276D0" w:rsidP="00545CEC">
            <w:pPr>
              <w:rPr>
                <w:sz w:val="24"/>
                <w:szCs w:val="24"/>
              </w:rPr>
            </w:pPr>
            <w:r w:rsidRPr="00DA71F7">
              <w:rPr>
                <w:sz w:val="24"/>
                <w:szCs w:val="24"/>
              </w:rPr>
              <w:t>а) 1</w:t>
            </w:r>
          </w:p>
          <w:p w:rsidR="004276D0" w:rsidRPr="00DA71F7" w:rsidRDefault="004276D0" w:rsidP="00545CEC">
            <w:pPr>
              <w:rPr>
                <w:sz w:val="24"/>
                <w:szCs w:val="24"/>
              </w:rPr>
            </w:pPr>
            <w:r w:rsidRPr="00DA71F7">
              <w:rPr>
                <w:sz w:val="24"/>
                <w:szCs w:val="24"/>
              </w:rPr>
              <w:t>б)2</w:t>
            </w:r>
          </w:p>
          <w:p w:rsidR="004276D0" w:rsidRPr="00DA71F7" w:rsidRDefault="004276D0" w:rsidP="00545CEC">
            <w:pPr>
              <w:rPr>
                <w:sz w:val="24"/>
                <w:szCs w:val="24"/>
              </w:rPr>
            </w:pPr>
            <w:r w:rsidRPr="00DA71F7">
              <w:rPr>
                <w:sz w:val="24"/>
                <w:szCs w:val="24"/>
              </w:rPr>
              <w:t>в)3</w:t>
            </w:r>
          </w:p>
          <w:p w:rsidR="004276D0" w:rsidRPr="00DA71F7" w:rsidRDefault="004276D0" w:rsidP="00545CEC">
            <w:pPr>
              <w:rPr>
                <w:sz w:val="24"/>
                <w:szCs w:val="24"/>
              </w:rPr>
            </w:pPr>
            <w:r w:rsidRPr="00DA71F7">
              <w:rPr>
                <w:sz w:val="24"/>
                <w:szCs w:val="24"/>
              </w:rPr>
              <w:t>г)4</w:t>
            </w:r>
          </w:p>
        </w:tc>
      </w:tr>
      <w:tr w:rsidR="004276D0" w:rsidRPr="00DA71F7" w:rsidTr="00545CEC">
        <w:tc>
          <w:tcPr>
            <w:tcW w:w="801" w:type="dxa"/>
          </w:tcPr>
          <w:p w:rsidR="004276D0" w:rsidRPr="00DA71F7" w:rsidRDefault="004276D0" w:rsidP="004276D0">
            <w:pPr>
              <w:pStyle w:val="a9"/>
              <w:widowControl/>
              <w:numPr>
                <w:ilvl w:val="0"/>
                <w:numId w:val="7"/>
              </w:numPr>
              <w:autoSpaceDE/>
              <w:autoSpaceDN/>
              <w:ind w:left="0"/>
              <w:contextualSpacing/>
              <w:rPr>
                <w:sz w:val="24"/>
                <w:szCs w:val="24"/>
              </w:rPr>
            </w:pPr>
          </w:p>
        </w:tc>
        <w:tc>
          <w:tcPr>
            <w:tcW w:w="2990" w:type="dxa"/>
          </w:tcPr>
          <w:p w:rsidR="004276D0" w:rsidRPr="00DA71F7" w:rsidRDefault="004276D0" w:rsidP="00545CEC">
            <w:pPr>
              <w:rPr>
                <w:sz w:val="24"/>
                <w:szCs w:val="24"/>
              </w:rPr>
            </w:pPr>
            <w:r w:rsidRPr="00DA71F7">
              <w:rPr>
                <w:color w:val="000000"/>
                <w:sz w:val="24"/>
                <w:szCs w:val="24"/>
                <w:shd w:val="clear" w:color="auto" w:fill="FFFFFF"/>
              </w:rPr>
              <w:t>Как называется разрез, выполненный на чертеже?</w:t>
            </w:r>
          </w:p>
        </w:tc>
        <w:tc>
          <w:tcPr>
            <w:tcW w:w="5780" w:type="dxa"/>
          </w:tcPr>
          <w:p w:rsidR="004276D0" w:rsidRPr="00DA71F7" w:rsidRDefault="004276D0" w:rsidP="00545CEC">
            <w:pPr>
              <w:rPr>
                <w:sz w:val="24"/>
                <w:szCs w:val="24"/>
              </w:rPr>
            </w:pPr>
            <w:r w:rsidRPr="00DA71F7">
              <w:rPr>
                <w:noProof/>
              </w:rPr>
              <w:drawing>
                <wp:inline distT="0" distB="0" distL="0" distR="0" wp14:anchorId="7A6B6D67" wp14:editId="06511237">
                  <wp:extent cx="1390650" cy="847725"/>
                  <wp:effectExtent l="19050" t="0" r="0" b="0"/>
                  <wp:docPr id="85" name="Рисунок 85" descr="http://gendocs.ru/docs/38/37892/conv_1/file1_html_m212446e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5" descr="http://gendocs.ru/docs/38/37892/conv_1/file1_html_m212446e8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90650" cy="8477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A71F7">
              <w:rPr>
                <w:sz w:val="24"/>
                <w:szCs w:val="24"/>
              </w:rPr>
              <w:tab/>
              <w:t>а) наклонный</w:t>
            </w:r>
          </w:p>
          <w:p w:rsidR="004276D0" w:rsidRPr="00DA71F7" w:rsidRDefault="004276D0" w:rsidP="00545CEC">
            <w:pPr>
              <w:tabs>
                <w:tab w:val="left" w:pos="3225"/>
              </w:tabs>
              <w:rPr>
                <w:sz w:val="24"/>
                <w:szCs w:val="24"/>
              </w:rPr>
            </w:pPr>
            <w:r w:rsidRPr="00DA71F7">
              <w:rPr>
                <w:sz w:val="24"/>
                <w:szCs w:val="24"/>
              </w:rPr>
              <w:t>б)ломаный    в)ступенчатый</w:t>
            </w:r>
            <w:r w:rsidRPr="00DA71F7">
              <w:rPr>
                <w:sz w:val="24"/>
                <w:szCs w:val="24"/>
              </w:rPr>
              <w:tab/>
              <w:t>г)местный</w:t>
            </w:r>
          </w:p>
        </w:tc>
      </w:tr>
      <w:tr w:rsidR="004276D0" w:rsidRPr="00DA71F7" w:rsidTr="00545CEC">
        <w:tc>
          <w:tcPr>
            <w:tcW w:w="801" w:type="dxa"/>
          </w:tcPr>
          <w:p w:rsidR="004276D0" w:rsidRPr="00DA71F7" w:rsidRDefault="004276D0" w:rsidP="004276D0">
            <w:pPr>
              <w:pStyle w:val="a9"/>
              <w:widowControl/>
              <w:numPr>
                <w:ilvl w:val="0"/>
                <w:numId w:val="7"/>
              </w:numPr>
              <w:autoSpaceDE/>
              <w:autoSpaceDN/>
              <w:ind w:left="0"/>
              <w:contextualSpacing/>
              <w:rPr>
                <w:sz w:val="24"/>
                <w:szCs w:val="24"/>
              </w:rPr>
            </w:pPr>
          </w:p>
        </w:tc>
        <w:tc>
          <w:tcPr>
            <w:tcW w:w="2990" w:type="dxa"/>
          </w:tcPr>
          <w:p w:rsidR="004276D0" w:rsidRPr="00DA71F7" w:rsidRDefault="004276D0" w:rsidP="00545CEC">
            <w:pPr>
              <w:rPr>
                <w:sz w:val="24"/>
                <w:szCs w:val="24"/>
              </w:rPr>
            </w:pPr>
            <w:r w:rsidRPr="00DA71F7">
              <w:rPr>
                <w:color w:val="000000"/>
                <w:sz w:val="24"/>
                <w:szCs w:val="24"/>
                <w:shd w:val="clear" w:color="auto" w:fill="FFFFFF"/>
              </w:rPr>
              <w:t>Какая должна быть толщина линии для обводки вынесенного сечения?</w:t>
            </w:r>
          </w:p>
        </w:tc>
        <w:tc>
          <w:tcPr>
            <w:tcW w:w="5780" w:type="dxa"/>
          </w:tcPr>
          <w:p w:rsidR="004276D0" w:rsidRPr="00DA71F7" w:rsidRDefault="004276D0" w:rsidP="00545CEC">
            <w:pPr>
              <w:rPr>
                <w:sz w:val="24"/>
                <w:szCs w:val="24"/>
              </w:rPr>
            </w:pPr>
            <w:r w:rsidRPr="00DA71F7">
              <w:rPr>
                <w:sz w:val="24"/>
                <w:szCs w:val="24"/>
              </w:rPr>
              <w:t>а) сплошная толстая линия</w:t>
            </w:r>
          </w:p>
          <w:p w:rsidR="004276D0" w:rsidRPr="00DA71F7" w:rsidRDefault="004276D0" w:rsidP="00545CEC">
            <w:pPr>
              <w:rPr>
                <w:sz w:val="24"/>
                <w:szCs w:val="24"/>
              </w:rPr>
            </w:pPr>
            <w:r w:rsidRPr="00DA71F7">
              <w:rPr>
                <w:sz w:val="24"/>
                <w:szCs w:val="24"/>
              </w:rPr>
              <w:t>б)сплошная тонкая линия</w:t>
            </w:r>
          </w:p>
          <w:p w:rsidR="004276D0" w:rsidRPr="00DA71F7" w:rsidRDefault="004276D0" w:rsidP="00545CEC">
            <w:pPr>
              <w:rPr>
                <w:sz w:val="24"/>
                <w:szCs w:val="24"/>
              </w:rPr>
            </w:pPr>
            <w:r w:rsidRPr="00DA71F7">
              <w:rPr>
                <w:sz w:val="24"/>
                <w:szCs w:val="24"/>
              </w:rPr>
              <w:t>в) волнистая линия</w:t>
            </w:r>
          </w:p>
          <w:p w:rsidR="004276D0" w:rsidRPr="00DA71F7" w:rsidRDefault="004276D0" w:rsidP="00545CEC">
            <w:pPr>
              <w:rPr>
                <w:sz w:val="24"/>
                <w:szCs w:val="24"/>
              </w:rPr>
            </w:pPr>
          </w:p>
        </w:tc>
      </w:tr>
      <w:tr w:rsidR="004276D0" w:rsidRPr="00DA71F7" w:rsidTr="00545CEC">
        <w:tc>
          <w:tcPr>
            <w:tcW w:w="801" w:type="dxa"/>
          </w:tcPr>
          <w:p w:rsidR="004276D0" w:rsidRPr="00DA71F7" w:rsidRDefault="004276D0" w:rsidP="004276D0">
            <w:pPr>
              <w:pStyle w:val="a9"/>
              <w:widowControl/>
              <w:numPr>
                <w:ilvl w:val="0"/>
                <w:numId w:val="7"/>
              </w:numPr>
              <w:autoSpaceDE/>
              <w:autoSpaceDN/>
              <w:ind w:left="0"/>
              <w:contextualSpacing/>
              <w:rPr>
                <w:sz w:val="24"/>
                <w:szCs w:val="24"/>
              </w:rPr>
            </w:pPr>
          </w:p>
        </w:tc>
        <w:tc>
          <w:tcPr>
            <w:tcW w:w="2990" w:type="dxa"/>
          </w:tcPr>
          <w:p w:rsidR="004276D0" w:rsidRPr="00DA71F7" w:rsidRDefault="004276D0" w:rsidP="00545CEC">
            <w:pPr>
              <w:rPr>
                <w:sz w:val="24"/>
                <w:szCs w:val="24"/>
              </w:rPr>
            </w:pPr>
            <w:r w:rsidRPr="00DA71F7">
              <w:rPr>
                <w:color w:val="000000"/>
                <w:sz w:val="24"/>
                <w:szCs w:val="24"/>
                <w:shd w:val="clear" w:color="auto" w:fill="FFFFFF"/>
              </w:rPr>
              <w:t>На каком рисунке условное изображение резьбы выполнено правильно?</w:t>
            </w:r>
          </w:p>
        </w:tc>
        <w:tc>
          <w:tcPr>
            <w:tcW w:w="5780" w:type="dxa"/>
          </w:tcPr>
          <w:p w:rsidR="004276D0" w:rsidRPr="00DA71F7" w:rsidRDefault="004276D0" w:rsidP="00545CEC">
            <w:pPr>
              <w:rPr>
                <w:sz w:val="24"/>
                <w:szCs w:val="24"/>
              </w:rPr>
            </w:pPr>
            <w:r w:rsidRPr="00DA71F7">
              <w:rPr>
                <w:noProof/>
              </w:rPr>
              <w:drawing>
                <wp:inline distT="0" distB="0" distL="0" distR="0" wp14:anchorId="6F347CF4" wp14:editId="4BAA8697">
                  <wp:extent cx="1390650" cy="1143000"/>
                  <wp:effectExtent l="19050" t="0" r="0" b="0"/>
                  <wp:docPr id="94" name="Рисунок 94" descr="http://gendocs.ru/docs/38/37892/conv_1/file1_html_7afbef4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4" descr="http://gendocs.ru/docs/38/37892/conv_1/file1_html_7afbef49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90650" cy="1143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A71F7">
              <w:rPr>
                <w:sz w:val="24"/>
                <w:szCs w:val="24"/>
              </w:rPr>
              <w:t>а) 1б)2в) оба правильно</w:t>
            </w:r>
          </w:p>
        </w:tc>
      </w:tr>
      <w:tr w:rsidR="004276D0" w:rsidRPr="00DA71F7" w:rsidTr="00545CEC">
        <w:tc>
          <w:tcPr>
            <w:tcW w:w="801" w:type="dxa"/>
          </w:tcPr>
          <w:p w:rsidR="004276D0" w:rsidRPr="00DA71F7" w:rsidRDefault="004276D0" w:rsidP="004276D0">
            <w:pPr>
              <w:pStyle w:val="a9"/>
              <w:widowControl/>
              <w:numPr>
                <w:ilvl w:val="0"/>
                <w:numId w:val="7"/>
              </w:numPr>
              <w:autoSpaceDE/>
              <w:autoSpaceDN/>
              <w:ind w:left="0"/>
              <w:contextualSpacing/>
              <w:rPr>
                <w:sz w:val="24"/>
                <w:szCs w:val="24"/>
              </w:rPr>
            </w:pPr>
          </w:p>
        </w:tc>
        <w:tc>
          <w:tcPr>
            <w:tcW w:w="2990" w:type="dxa"/>
          </w:tcPr>
          <w:p w:rsidR="004276D0" w:rsidRPr="00DA71F7" w:rsidRDefault="004276D0" w:rsidP="00545CEC">
            <w:pPr>
              <w:rPr>
                <w:sz w:val="24"/>
                <w:szCs w:val="24"/>
              </w:rPr>
            </w:pPr>
            <w:r w:rsidRPr="00DA71F7">
              <w:rPr>
                <w:color w:val="000000"/>
                <w:sz w:val="24"/>
                <w:szCs w:val="24"/>
                <w:shd w:val="clear" w:color="auto" w:fill="FFFFFF"/>
              </w:rPr>
              <w:t>На каком примере изображено соединение внахлестку?</w:t>
            </w:r>
          </w:p>
        </w:tc>
        <w:tc>
          <w:tcPr>
            <w:tcW w:w="5780" w:type="dxa"/>
          </w:tcPr>
          <w:p w:rsidR="004276D0" w:rsidRPr="00DA71F7" w:rsidRDefault="004276D0" w:rsidP="00545CEC">
            <w:pPr>
              <w:rPr>
                <w:sz w:val="24"/>
                <w:szCs w:val="24"/>
              </w:rPr>
            </w:pPr>
            <w:r w:rsidRPr="00DA71F7">
              <w:rPr>
                <w:noProof/>
              </w:rPr>
              <w:drawing>
                <wp:inline distT="0" distB="0" distL="0" distR="0" wp14:anchorId="67FA22B3" wp14:editId="021210B0">
                  <wp:extent cx="1266825" cy="857250"/>
                  <wp:effectExtent l="19050" t="0" r="9525" b="0"/>
                  <wp:docPr id="103" name="Рисунок 103" descr="http://gendocs.ru/docs/38/37892/conv_1/file1_html_7562942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3" descr="http://gendocs.ru/docs/38/37892/conv_1/file1_html_75629429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66825" cy="8572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276D0" w:rsidRPr="00DA71F7" w:rsidRDefault="004276D0" w:rsidP="00545CEC">
            <w:pPr>
              <w:rPr>
                <w:sz w:val="24"/>
                <w:szCs w:val="24"/>
              </w:rPr>
            </w:pPr>
            <w:r w:rsidRPr="00DA71F7">
              <w:rPr>
                <w:sz w:val="24"/>
                <w:szCs w:val="24"/>
              </w:rPr>
              <w:t>а) 1</w:t>
            </w:r>
          </w:p>
          <w:p w:rsidR="004276D0" w:rsidRPr="00DA71F7" w:rsidRDefault="004276D0" w:rsidP="00545CEC">
            <w:pPr>
              <w:rPr>
                <w:sz w:val="24"/>
                <w:szCs w:val="24"/>
              </w:rPr>
            </w:pPr>
            <w:r w:rsidRPr="00DA71F7">
              <w:rPr>
                <w:sz w:val="24"/>
                <w:szCs w:val="24"/>
              </w:rPr>
              <w:t>б) 2</w:t>
            </w:r>
          </w:p>
          <w:p w:rsidR="004276D0" w:rsidRPr="00DA71F7" w:rsidRDefault="004276D0" w:rsidP="00545CEC">
            <w:pPr>
              <w:rPr>
                <w:sz w:val="24"/>
                <w:szCs w:val="24"/>
              </w:rPr>
            </w:pPr>
            <w:r w:rsidRPr="00DA71F7">
              <w:rPr>
                <w:sz w:val="24"/>
                <w:szCs w:val="24"/>
              </w:rPr>
              <w:t>в)  3</w:t>
            </w:r>
          </w:p>
          <w:p w:rsidR="004276D0" w:rsidRPr="00DA71F7" w:rsidRDefault="004276D0" w:rsidP="00545CEC">
            <w:pPr>
              <w:rPr>
                <w:sz w:val="24"/>
                <w:szCs w:val="24"/>
              </w:rPr>
            </w:pPr>
            <w:r w:rsidRPr="00DA71F7">
              <w:rPr>
                <w:sz w:val="24"/>
                <w:szCs w:val="24"/>
              </w:rPr>
              <w:t>г)   4</w:t>
            </w:r>
          </w:p>
        </w:tc>
      </w:tr>
      <w:tr w:rsidR="004276D0" w:rsidRPr="00DA71F7" w:rsidTr="00545CEC">
        <w:tc>
          <w:tcPr>
            <w:tcW w:w="801" w:type="dxa"/>
          </w:tcPr>
          <w:p w:rsidR="004276D0" w:rsidRPr="00DA71F7" w:rsidRDefault="004276D0" w:rsidP="004276D0">
            <w:pPr>
              <w:pStyle w:val="a9"/>
              <w:widowControl/>
              <w:numPr>
                <w:ilvl w:val="0"/>
                <w:numId w:val="7"/>
              </w:numPr>
              <w:autoSpaceDE/>
              <w:autoSpaceDN/>
              <w:ind w:left="0"/>
              <w:contextualSpacing/>
              <w:rPr>
                <w:sz w:val="24"/>
                <w:szCs w:val="24"/>
              </w:rPr>
            </w:pPr>
          </w:p>
        </w:tc>
        <w:tc>
          <w:tcPr>
            <w:tcW w:w="2990" w:type="dxa"/>
          </w:tcPr>
          <w:p w:rsidR="004276D0" w:rsidRPr="00DA71F7" w:rsidRDefault="004276D0" w:rsidP="00545CEC">
            <w:pPr>
              <w:rPr>
                <w:sz w:val="24"/>
                <w:szCs w:val="24"/>
              </w:rPr>
            </w:pPr>
            <w:r w:rsidRPr="00DA71F7">
              <w:rPr>
                <w:color w:val="000000"/>
                <w:sz w:val="24"/>
                <w:szCs w:val="24"/>
                <w:shd w:val="clear" w:color="auto" w:fill="FFFFFF"/>
              </w:rPr>
              <w:t>Какой из знаков применяется для обозначения шероховатости поверхности, полученной без удаления слоя материала (литье)?</w:t>
            </w:r>
          </w:p>
        </w:tc>
        <w:tc>
          <w:tcPr>
            <w:tcW w:w="5780" w:type="dxa"/>
          </w:tcPr>
          <w:p w:rsidR="004276D0" w:rsidRPr="00DA71F7" w:rsidRDefault="004276D0" w:rsidP="00545CEC">
            <w:pPr>
              <w:rPr>
                <w:sz w:val="24"/>
                <w:szCs w:val="24"/>
              </w:rPr>
            </w:pPr>
            <w:r w:rsidRPr="00DA71F7">
              <w:rPr>
                <w:noProof/>
              </w:rPr>
              <w:drawing>
                <wp:inline distT="0" distB="0" distL="0" distR="0" wp14:anchorId="0A16D362" wp14:editId="28B806DC">
                  <wp:extent cx="1619250" cy="638175"/>
                  <wp:effectExtent l="19050" t="0" r="0" b="0"/>
                  <wp:docPr id="100" name="Рисунок 100" descr="http://gendocs.ru/docs/38/37892/conv_1/file1_html_m522290eb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0" descr="http://gendocs.ru/docs/38/37892/conv_1/file1_html_m522290eb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9250" cy="6381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276D0" w:rsidRPr="00DA71F7" w:rsidRDefault="004276D0" w:rsidP="00545CEC">
            <w:pPr>
              <w:rPr>
                <w:sz w:val="24"/>
                <w:szCs w:val="24"/>
              </w:rPr>
            </w:pPr>
          </w:p>
          <w:p w:rsidR="004276D0" w:rsidRPr="00DA71F7" w:rsidRDefault="004276D0" w:rsidP="00545CEC">
            <w:pPr>
              <w:rPr>
                <w:sz w:val="24"/>
                <w:szCs w:val="24"/>
              </w:rPr>
            </w:pPr>
            <w:r w:rsidRPr="00DA71F7">
              <w:rPr>
                <w:sz w:val="24"/>
                <w:szCs w:val="24"/>
              </w:rPr>
              <w:t>а) 1</w:t>
            </w:r>
          </w:p>
          <w:p w:rsidR="004276D0" w:rsidRPr="00DA71F7" w:rsidRDefault="004276D0" w:rsidP="00545CEC">
            <w:pPr>
              <w:rPr>
                <w:sz w:val="24"/>
                <w:szCs w:val="24"/>
              </w:rPr>
            </w:pPr>
            <w:r w:rsidRPr="00DA71F7">
              <w:rPr>
                <w:sz w:val="24"/>
                <w:szCs w:val="24"/>
              </w:rPr>
              <w:t>б) 2</w:t>
            </w:r>
          </w:p>
          <w:p w:rsidR="004276D0" w:rsidRPr="00DA71F7" w:rsidRDefault="004276D0" w:rsidP="00545CEC">
            <w:pPr>
              <w:rPr>
                <w:sz w:val="24"/>
                <w:szCs w:val="24"/>
              </w:rPr>
            </w:pPr>
            <w:r w:rsidRPr="00DA71F7">
              <w:rPr>
                <w:sz w:val="24"/>
                <w:szCs w:val="24"/>
              </w:rPr>
              <w:t>в)  3</w:t>
            </w:r>
          </w:p>
          <w:p w:rsidR="004276D0" w:rsidRPr="00DA71F7" w:rsidRDefault="004276D0" w:rsidP="00545CEC">
            <w:pPr>
              <w:rPr>
                <w:sz w:val="24"/>
                <w:szCs w:val="24"/>
              </w:rPr>
            </w:pPr>
          </w:p>
        </w:tc>
      </w:tr>
      <w:tr w:rsidR="004276D0" w:rsidRPr="00DA71F7" w:rsidTr="00545CEC">
        <w:tc>
          <w:tcPr>
            <w:tcW w:w="801" w:type="dxa"/>
          </w:tcPr>
          <w:p w:rsidR="004276D0" w:rsidRPr="00DA71F7" w:rsidRDefault="004276D0" w:rsidP="004276D0">
            <w:pPr>
              <w:pStyle w:val="a9"/>
              <w:widowControl/>
              <w:numPr>
                <w:ilvl w:val="0"/>
                <w:numId w:val="7"/>
              </w:numPr>
              <w:autoSpaceDE/>
              <w:autoSpaceDN/>
              <w:ind w:left="0"/>
              <w:contextualSpacing/>
              <w:rPr>
                <w:sz w:val="24"/>
                <w:szCs w:val="24"/>
              </w:rPr>
            </w:pPr>
          </w:p>
        </w:tc>
        <w:tc>
          <w:tcPr>
            <w:tcW w:w="2990" w:type="dxa"/>
          </w:tcPr>
          <w:p w:rsidR="004276D0" w:rsidRPr="00DA71F7" w:rsidRDefault="004276D0" w:rsidP="00545CEC">
            <w:pPr>
              <w:rPr>
                <w:sz w:val="24"/>
                <w:szCs w:val="24"/>
              </w:rPr>
            </w:pPr>
            <w:r w:rsidRPr="00DA71F7">
              <w:rPr>
                <w:color w:val="000000"/>
                <w:sz w:val="24"/>
                <w:szCs w:val="24"/>
                <w:shd w:val="clear" w:color="auto" w:fill="FFFFFF"/>
              </w:rPr>
              <w:t>На каком примере изображение цилиндрической детали дано правильно?</w:t>
            </w:r>
          </w:p>
        </w:tc>
        <w:tc>
          <w:tcPr>
            <w:tcW w:w="5780" w:type="dxa"/>
          </w:tcPr>
          <w:p w:rsidR="004276D0" w:rsidRPr="00DA71F7" w:rsidRDefault="004276D0" w:rsidP="00545CEC">
            <w:pPr>
              <w:rPr>
                <w:sz w:val="24"/>
                <w:szCs w:val="24"/>
              </w:rPr>
            </w:pPr>
            <w:r w:rsidRPr="00DA71F7">
              <w:rPr>
                <w:noProof/>
              </w:rPr>
              <w:drawing>
                <wp:inline distT="0" distB="0" distL="0" distR="0" wp14:anchorId="36EBEF7E" wp14:editId="144F8D9B">
                  <wp:extent cx="1943100" cy="1628775"/>
                  <wp:effectExtent l="19050" t="0" r="0" b="0"/>
                  <wp:docPr id="109" name="Рисунок 109" descr="http://gendocs.ru/docs/38/37892/conv_1/file1_html_5a0b85b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9" descr="http://gendocs.ru/docs/38/37892/conv_1/file1_html_5a0b85b4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43100" cy="16287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276D0" w:rsidRPr="00DA71F7" w:rsidRDefault="004276D0" w:rsidP="00545CEC">
            <w:pPr>
              <w:rPr>
                <w:sz w:val="24"/>
                <w:szCs w:val="24"/>
              </w:rPr>
            </w:pPr>
            <w:r w:rsidRPr="00DA71F7">
              <w:rPr>
                <w:sz w:val="24"/>
                <w:szCs w:val="24"/>
              </w:rPr>
              <w:t>а) 1</w:t>
            </w:r>
          </w:p>
          <w:p w:rsidR="004276D0" w:rsidRPr="00DA71F7" w:rsidRDefault="004276D0" w:rsidP="00545CEC">
            <w:pPr>
              <w:rPr>
                <w:sz w:val="24"/>
                <w:szCs w:val="24"/>
              </w:rPr>
            </w:pPr>
            <w:r w:rsidRPr="00DA71F7">
              <w:rPr>
                <w:sz w:val="24"/>
                <w:szCs w:val="24"/>
              </w:rPr>
              <w:t>б) 2</w:t>
            </w:r>
          </w:p>
          <w:p w:rsidR="004276D0" w:rsidRPr="00DA71F7" w:rsidRDefault="004276D0" w:rsidP="00545CEC">
            <w:pPr>
              <w:rPr>
                <w:sz w:val="24"/>
                <w:szCs w:val="24"/>
              </w:rPr>
            </w:pPr>
            <w:r w:rsidRPr="00DA71F7">
              <w:rPr>
                <w:sz w:val="24"/>
                <w:szCs w:val="24"/>
              </w:rPr>
              <w:t>в)  3</w:t>
            </w:r>
          </w:p>
          <w:p w:rsidR="004276D0" w:rsidRPr="00DA71F7" w:rsidRDefault="004276D0" w:rsidP="00545CEC">
            <w:pPr>
              <w:rPr>
                <w:sz w:val="24"/>
                <w:szCs w:val="24"/>
              </w:rPr>
            </w:pPr>
          </w:p>
        </w:tc>
      </w:tr>
      <w:tr w:rsidR="004276D0" w:rsidRPr="00DA71F7" w:rsidTr="00545CEC">
        <w:tc>
          <w:tcPr>
            <w:tcW w:w="801" w:type="dxa"/>
          </w:tcPr>
          <w:p w:rsidR="004276D0" w:rsidRPr="00DA71F7" w:rsidRDefault="004276D0" w:rsidP="004276D0">
            <w:pPr>
              <w:pStyle w:val="a9"/>
              <w:widowControl/>
              <w:numPr>
                <w:ilvl w:val="0"/>
                <w:numId w:val="7"/>
              </w:numPr>
              <w:autoSpaceDE/>
              <w:autoSpaceDN/>
              <w:ind w:left="0"/>
              <w:contextualSpacing/>
              <w:rPr>
                <w:sz w:val="24"/>
                <w:szCs w:val="24"/>
              </w:rPr>
            </w:pPr>
          </w:p>
        </w:tc>
        <w:tc>
          <w:tcPr>
            <w:tcW w:w="2990" w:type="dxa"/>
          </w:tcPr>
          <w:p w:rsidR="004276D0" w:rsidRPr="00DA71F7" w:rsidRDefault="004276D0" w:rsidP="00545CEC">
            <w:pPr>
              <w:rPr>
                <w:b/>
                <w:sz w:val="24"/>
                <w:szCs w:val="24"/>
              </w:rPr>
            </w:pPr>
            <w:r w:rsidRPr="00DA71F7">
              <w:rPr>
                <w:rStyle w:val="apple-converted-space"/>
                <w:b/>
                <w:bCs/>
                <w:sz w:val="24"/>
                <w:szCs w:val="24"/>
                <w:shd w:val="clear" w:color="auto" w:fill="FFFFFF"/>
              </w:rPr>
              <w:t> </w:t>
            </w:r>
            <w:r w:rsidRPr="00DA71F7">
              <w:rPr>
                <w:rStyle w:val="ac"/>
                <w:color w:val="000000"/>
                <w:sz w:val="24"/>
                <w:szCs w:val="24"/>
                <w:shd w:val="clear" w:color="auto" w:fill="FFFFFF"/>
              </w:rPr>
              <w:t>Определите, на каком чертеже правильно записаны размерные числа</w:t>
            </w:r>
            <w:r w:rsidRPr="00DA71F7">
              <w:rPr>
                <w:rStyle w:val="apple-converted-space"/>
                <w:b/>
                <w:bCs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5780" w:type="dxa"/>
          </w:tcPr>
          <w:p w:rsidR="004276D0" w:rsidRPr="00DA71F7" w:rsidRDefault="004276D0" w:rsidP="00545CEC">
            <w:pPr>
              <w:rPr>
                <w:sz w:val="24"/>
                <w:szCs w:val="24"/>
              </w:rPr>
            </w:pPr>
            <w:r w:rsidRPr="00DA71F7">
              <w:rPr>
                <w:rFonts w:eastAsiaTheme="minorHAnsi"/>
                <w:sz w:val="24"/>
                <w:szCs w:val="24"/>
                <w:lang w:eastAsia="en-US"/>
              </w:rPr>
              <w:object w:dxaOrig="9510" w:dyaOrig="6030">
                <v:shape id="_x0000_i1029" type="#_x0000_t75" style="width:278pt;height:177pt" o:ole="">
                  <v:imagedata r:id="rId27" o:title=""/>
                </v:shape>
                <o:OLEObject Type="Embed" ProgID="PBrush" ShapeID="_x0000_i1029" DrawAspect="Content" ObjectID="_1711542547" r:id="rId28"/>
              </w:object>
            </w:r>
          </w:p>
          <w:p w:rsidR="004276D0" w:rsidRPr="00DA71F7" w:rsidRDefault="004276D0" w:rsidP="00545CEC">
            <w:pPr>
              <w:rPr>
                <w:sz w:val="24"/>
                <w:szCs w:val="24"/>
              </w:rPr>
            </w:pPr>
            <w:r w:rsidRPr="00DA71F7">
              <w:rPr>
                <w:sz w:val="24"/>
                <w:szCs w:val="24"/>
              </w:rPr>
              <w:t>а) 1</w:t>
            </w:r>
          </w:p>
          <w:p w:rsidR="004276D0" w:rsidRPr="00DA71F7" w:rsidRDefault="004276D0" w:rsidP="00545CEC">
            <w:pPr>
              <w:rPr>
                <w:sz w:val="24"/>
                <w:szCs w:val="24"/>
              </w:rPr>
            </w:pPr>
            <w:r w:rsidRPr="00DA71F7">
              <w:rPr>
                <w:sz w:val="24"/>
                <w:szCs w:val="24"/>
              </w:rPr>
              <w:t>б)2</w:t>
            </w:r>
          </w:p>
          <w:p w:rsidR="004276D0" w:rsidRPr="00DA71F7" w:rsidRDefault="004276D0" w:rsidP="00545CEC">
            <w:pPr>
              <w:rPr>
                <w:sz w:val="24"/>
                <w:szCs w:val="24"/>
              </w:rPr>
            </w:pPr>
            <w:r w:rsidRPr="00DA71F7">
              <w:rPr>
                <w:sz w:val="24"/>
                <w:szCs w:val="24"/>
              </w:rPr>
              <w:t>в)3</w:t>
            </w:r>
          </w:p>
          <w:p w:rsidR="004276D0" w:rsidRPr="00DA71F7" w:rsidRDefault="004276D0" w:rsidP="00545CEC">
            <w:pPr>
              <w:rPr>
                <w:sz w:val="24"/>
                <w:szCs w:val="24"/>
              </w:rPr>
            </w:pPr>
            <w:r w:rsidRPr="00DA71F7">
              <w:rPr>
                <w:sz w:val="24"/>
                <w:szCs w:val="24"/>
              </w:rPr>
              <w:t>г)4</w:t>
            </w:r>
          </w:p>
          <w:p w:rsidR="004276D0" w:rsidRPr="00DA71F7" w:rsidRDefault="004276D0" w:rsidP="00545CEC">
            <w:pPr>
              <w:rPr>
                <w:sz w:val="24"/>
                <w:szCs w:val="24"/>
              </w:rPr>
            </w:pPr>
            <w:r w:rsidRPr="00DA71F7">
              <w:rPr>
                <w:sz w:val="24"/>
                <w:szCs w:val="24"/>
              </w:rPr>
              <w:t>д)5</w:t>
            </w:r>
          </w:p>
        </w:tc>
      </w:tr>
      <w:tr w:rsidR="004276D0" w:rsidRPr="00DA71F7" w:rsidTr="00545CEC">
        <w:tc>
          <w:tcPr>
            <w:tcW w:w="801" w:type="dxa"/>
          </w:tcPr>
          <w:p w:rsidR="004276D0" w:rsidRPr="00DA71F7" w:rsidRDefault="004276D0" w:rsidP="004276D0">
            <w:pPr>
              <w:pStyle w:val="a9"/>
              <w:widowControl/>
              <w:numPr>
                <w:ilvl w:val="0"/>
                <w:numId w:val="7"/>
              </w:numPr>
              <w:autoSpaceDE/>
              <w:autoSpaceDN/>
              <w:ind w:left="0"/>
              <w:contextualSpacing/>
              <w:rPr>
                <w:sz w:val="24"/>
                <w:szCs w:val="24"/>
              </w:rPr>
            </w:pPr>
          </w:p>
        </w:tc>
        <w:tc>
          <w:tcPr>
            <w:tcW w:w="2990" w:type="dxa"/>
          </w:tcPr>
          <w:p w:rsidR="004276D0" w:rsidRPr="00DA71F7" w:rsidRDefault="004276D0" w:rsidP="00545CEC">
            <w:pPr>
              <w:rPr>
                <w:sz w:val="24"/>
                <w:szCs w:val="24"/>
              </w:rPr>
            </w:pPr>
            <w:r w:rsidRPr="00DA71F7">
              <w:rPr>
                <w:rStyle w:val="apple-converted-space"/>
                <w:b/>
                <w:bCs/>
                <w:sz w:val="24"/>
                <w:szCs w:val="24"/>
                <w:shd w:val="clear" w:color="auto" w:fill="FFFFFF"/>
              </w:rPr>
              <w:t> </w:t>
            </w:r>
            <w:r w:rsidRPr="00DA71F7">
              <w:rPr>
                <w:bCs/>
                <w:color w:val="000000"/>
                <w:sz w:val="24"/>
                <w:szCs w:val="24"/>
                <w:shd w:val="clear" w:color="auto" w:fill="FFFFFF"/>
              </w:rPr>
              <w:t>Для каких деталей наносят номера позиций на сборочных чертежах?</w:t>
            </w:r>
          </w:p>
        </w:tc>
        <w:tc>
          <w:tcPr>
            <w:tcW w:w="5780" w:type="dxa"/>
          </w:tcPr>
          <w:p w:rsidR="004276D0" w:rsidRPr="00DA71F7" w:rsidRDefault="004276D0" w:rsidP="00545CEC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  <w:r w:rsidRPr="00DA71F7">
              <w:rPr>
                <w:color w:val="000000"/>
                <w:sz w:val="24"/>
                <w:szCs w:val="24"/>
              </w:rPr>
              <w:t>а)    Для всех деталей, входящих в сборочную единицу;</w:t>
            </w:r>
          </w:p>
          <w:p w:rsidR="004276D0" w:rsidRPr="00DA71F7" w:rsidRDefault="004276D0" w:rsidP="00545CEC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  <w:r w:rsidRPr="00DA71F7">
              <w:rPr>
                <w:color w:val="000000"/>
                <w:sz w:val="24"/>
                <w:szCs w:val="24"/>
              </w:rPr>
              <w:t>б)    Только для нестандартных деталей;</w:t>
            </w:r>
          </w:p>
          <w:p w:rsidR="004276D0" w:rsidRPr="00DA71F7" w:rsidRDefault="004276D0" w:rsidP="00545CEC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  <w:r w:rsidRPr="00DA71F7">
              <w:rPr>
                <w:color w:val="000000"/>
                <w:sz w:val="24"/>
                <w:szCs w:val="24"/>
              </w:rPr>
              <w:t>в)    Только для стандартных деталей;</w:t>
            </w:r>
          </w:p>
          <w:p w:rsidR="004276D0" w:rsidRPr="00DA71F7" w:rsidRDefault="004276D0" w:rsidP="00545CEC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  <w:r w:rsidRPr="00DA71F7">
              <w:rPr>
                <w:color w:val="000000"/>
                <w:sz w:val="24"/>
                <w:szCs w:val="24"/>
              </w:rPr>
              <w:t>г)    Для крепёжных деталей;</w:t>
            </w:r>
          </w:p>
          <w:p w:rsidR="004276D0" w:rsidRPr="00DA71F7" w:rsidRDefault="004276D0" w:rsidP="00545CEC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  <w:r w:rsidRPr="00DA71F7">
              <w:rPr>
                <w:color w:val="000000"/>
                <w:sz w:val="24"/>
                <w:szCs w:val="24"/>
              </w:rPr>
              <w:t>д)    Только для основных деталей.</w:t>
            </w:r>
          </w:p>
          <w:p w:rsidR="004276D0" w:rsidRPr="00DA71F7" w:rsidRDefault="004276D0" w:rsidP="00545CEC">
            <w:pPr>
              <w:rPr>
                <w:sz w:val="24"/>
                <w:szCs w:val="24"/>
              </w:rPr>
            </w:pPr>
          </w:p>
        </w:tc>
      </w:tr>
      <w:tr w:rsidR="004276D0" w:rsidRPr="00DA71F7" w:rsidTr="00545CEC">
        <w:tc>
          <w:tcPr>
            <w:tcW w:w="801" w:type="dxa"/>
          </w:tcPr>
          <w:p w:rsidR="004276D0" w:rsidRPr="00DA71F7" w:rsidRDefault="004276D0" w:rsidP="004276D0">
            <w:pPr>
              <w:pStyle w:val="a9"/>
              <w:widowControl/>
              <w:numPr>
                <w:ilvl w:val="0"/>
                <w:numId w:val="7"/>
              </w:numPr>
              <w:autoSpaceDE/>
              <w:autoSpaceDN/>
              <w:ind w:left="0"/>
              <w:contextualSpacing/>
              <w:rPr>
                <w:sz w:val="24"/>
                <w:szCs w:val="24"/>
              </w:rPr>
            </w:pPr>
          </w:p>
        </w:tc>
        <w:tc>
          <w:tcPr>
            <w:tcW w:w="2990" w:type="dxa"/>
          </w:tcPr>
          <w:p w:rsidR="004276D0" w:rsidRPr="00DA71F7" w:rsidRDefault="004276D0" w:rsidP="00545CEC">
            <w:pPr>
              <w:rPr>
                <w:sz w:val="24"/>
                <w:szCs w:val="24"/>
              </w:rPr>
            </w:pPr>
            <w:r w:rsidRPr="00DA71F7">
              <w:rPr>
                <w:sz w:val="24"/>
                <w:szCs w:val="24"/>
              </w:rPr>
              <w:t>Определить вид передачи</w:t>
            </w:r>
          </w:p>
        </w:tc>
        <w:tc>
          <w:tcPr>
            <w:tcW w:w="5780" w:type="dxa"/>
          </w:tcPr>
          <w:p w:rsidR="004276D0" w:rsidRPr="00DA71F7" w:rsidRDefault="004276D0" w:rsidP="00545CEC">
            <w:pPr>
              <w:rPr>
                <w:sz w:val="24"/>
                <w:szCs w:val="24"/>
              </w:rPr>
            </w:pPr>
            <w:r w:rsidRPr="00DA71F7">
              <w:rPr>
                <w:noProof/>
              </w:rPr>
              <w:drawing>
                <wp:inline distT="0" distB="0" distL="0" distR="0" wp14:anchorId="4AF8206A" wp14:editId="2C0069B0">
                  <wp:extent cx="2000250" cy="1666875"/>
                  <wp:effectExtent l="19050" t="0" r="0" b="0"/>
                  <wp:docPr id="11" name="Рисунок 11" descr="http://www.dokipedia.ru/dokipedia_uploads/%2018498-89.%20Peredachi%20chervyachnye.%20Terminy,%20opredeleniya%20i%20oboznacheniya_2012-09-16_-_10_25_46/word/media/image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http://www.dokipedia.ru/dokipedia_uploads/%2018498-89.%20Peredachi%20chervyachnye.%20Terminy,%20opredeleniya%20i%20oboznacheniya_2012-09-16_-_10_25_46/word/media/image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0" cy="16668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276D0" w:rsidRPr="00DA71F7" w:rsidRDefault="004276D0" w:rsidP="00545CEC">
            <w:pPr>
              <w:rPr>
                <w:sz w:val="24"/>
                <w:szCs w:val="24"/>
              </w:rPr>
            </w:pPr>
            <w:r w:rsidRPr="00DA71F7">
              <w:rPr>
                <w:sz w:val="24"/>
                <w:szCs w:val="24"/>
              </w:rPr>
              <w:t>а) зубчатая</w:t>
            </w:r>
          </w:p>
          <w:p w:rsidR="004276D0" w:rsidRPr="00DA71F7" w:rsidRDefault="004276D0" w:rsidP="00545CEC">
            <w:pPr>
              <w:rPr>
                <w:sz w:val="24"/>
                <w:szCs w:val="24"/>
              </w:rPr>
            </w:pPr>
            <w:r w:rsidRPr="00DA71F7">
              <w:rPr>
                <w:sz w:val="24"/>
                <w:szCs w:val="24"/>
              </w:rPr>
              <w:t>б) червячная</w:t>
            </w:r>
          </w:p>
          <w:p w:rsidR="004276D0" w:rsidRPr="00DA71F7" w:rsidRDefault="004276D0" w:rsidP="00545CEC">
            <w:pPr>
              <w:rPr>
                <w:sz w:val="24"/>
                <w:szCs w:val="24"/>
              </w:rPr>
            </w:pPr>
            <w:r w:rsidRPr="00DA71F7">
              <w:rPr>
                <w:sz w:val="24"/>
                <w:szCs w:val="24"/>
              </w:rPr>
              <w:t>в) ременная</w:t>
            </w:r>
          </w:p>
        </w:tc>
      </w:tr>
      <w:tr w:rsidR="004276D0" w:rsidRPr="00DA71F7" w:rsidTr="00545CEC">
        <w:tc>
          <w:tcPr>
            <w:tcW w:w="801" w:type="dxa"/>
          </w:tcPr>
          <w:p w:rsidR="004276D0" w:rsidRPr="00DA71F7" w:rsidRDefault="004276D0" w:rsidP="004276D0">
            <w:pPr>
              <w:pStyle w:val="a9"/>
              <w:widowControl/>
              <w:numPr>
                <w:ilvl w:val="0"/>
                <w:numId w:val="7"/>
              </w:numPr>
              <w:autoSpaceDE/>
              <w:autoSpaceDN/>
              <w:ind w:left="0"/>
              <w:contextualSpacing/>
              <w:rPr>
                <w:sz w:val="24"/>
                <w:szCs w:val="24"/>
              </w:rPr>
            </w:pPr>
          </w:p>
        </w:tc>
        <w:tc>
          <w:tcPr>
            <w:tcW w:w="2990" w:type="dxa"/>
          </w:tcPr>
          <w:p w:rsidR="004276D0" w:rsidRPr="00DA71F7" w:rsidRDefault="004276D0" w:rsidP="00545CEC">
            <w:pPr>
              <w:rPr>
                <w:sz w:val="24"/>
                <w:szCs w:val="24"/>
              </w:rPr>
            </w:pPr>
            <w:r w:rsidRPr="00DA71F7">
              <w:rPr>
                <w:bCs/>
                <w:color w:val="000000"/>
                <w:sz w:val="24"/>
                <w:szCs w:val="24"/>
                <w:shd w:val="clear" w:color="auto" w:fill="FFFFFF"/>
              </w:rPr>
              <w:t>На каком чертеже правильно нанесены величины диаметра и квадрата</w:t>
            </w:r>
          </w:p>
        </w:tc>
        <w:tc>
          <w:tcPr>
            <w:tcW w:w="5780" w:type="dxa"/>
          </w:tcPr>
          <w:p w:rsidR="004276D0" w:rsidRPr="00DA71F7" w:rsidRDefault="004276D0" w:rsidP="00545CEC">
            <w:pPr>
              <w:rPr>
                <w:sz w:val="24"/>
                <w:szCs w:val="24"/>
              </w:rPr>
            </w:pPr>
            <w:r w:rsidRPr="00DA71F7">
              <w:rPr>
                <w:rFonts w:eastAsiaTheme="minorHAnsi"/>
                <w:sz w:val="24"/>
                <w:szCs w:val="24"/>
                <w:lang w:eastAsia="en-US"/>
              </w:rPr>
              <w:object w:dxaOrig="6840" w:dyaOrig="8355">
                <v:shape id="_x0000_i1030" type="#_x0000_t75" style="width:204pt;height:262.5pt" o:ole="">
                  <v:imagedata r:id="rId30" o:title=""/>
                </v:shape>
                <o:OLEObject Type="Embed" ProgID="PBrush" ShapeID="_x0000_i1030" DrawAspect="Content" ObjectID="_1711542548" r:id="rId31"/>
              </w:object>
            </w:r>
          </w:p>
          <w:p w:rsidR="004276D0" w:rsidRPr="00DA71F7" w:rsidRDefault="004276D0" w:rsidP="00545CEC">
            <w:pPr>
              <w:tabs>
                <w:tab w:val="left" w:pos="1875"/>
                <w:tab w:val="center" w:pos="2782"/>
              </w:tabs>
              <w:rPr>
                <w:sz w:val="24"/>
                <w:szCs w:val="24"/>
              </w:rPr>
            </w:pPr>
            <w:r w:rsidRPr="00DA71F7">
              <w:rPr>
                <w:sz w:val="24"/>
                <w:szCs w:val="24"/>
              </w:rPr>
              <w:t>а) 1  б)2        в)3</w:t>
            </w:r>
            <w:r w:rsidRPr="00DA71F7">
              <w:rPr>
                <w:sz w:val="24"/>
                <w:szCs w:val="24"/>
              </w:rPr>
              <w:tab/>
              <w:t>г)4</w:t>
            </w:r>
            <w:r w:rsidRPr="00DA71F7">
              <w:rPr>
                <w:sz w:val="24"/>
                <w:szCs w:val="24"/>
              </w:rPr>
              <w:tab/>
              <w:t>д)5</w:t>
            </w:r>
          </w:p>
        </w:tc>
      </w:tr>
      <w:bookmarkEnd w:id="3"/>
    </w:tbl>
    <w:p w:rsidR="004276D0" w:rsidRPr="00DA71F7" w:rsidRDefault="004276D0" w:rsidP="004276D0"/>
    <w:p w:rsidR="004276D0" w:rsidRPr="00DA71F7" w:rsidRDefault="004276D0" w:rsidP="004276D0">
      <w:pPr>
        <w:jc w:val="center"/>
        <w:rPr>
          <w:b/>
          <w:caps/>
        </w:rPr>
      </w:pPr>
      <w:r w:rsidRPr="00DA71F7">
        <w:rPr>
          <w:b/>
          <w:caps/>
        </w:rPr>
        <w:t>Вариант 2</w:t>
      </w:r>
    </w:p>
    <w:p w:rsidR="004276D0" w:rsidRPr="00DA71F7" w:rsidRDefault="004276D0" w:rsidP="004276D0"/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801"/>
        <w:gridCol w:w="2990"/>
        <w:gridCol w:w="5780"/>
      </w:tblGrid>
      <w:tr w:rsidR="004276D0" w:rsidRPr="00DA71F7" w:rsidTr="00545CEC">
        <w:tc>
          <w:tcPr>
            <w:tcW w:w="801" w:type="dxa"/>
          </w:tcPr>
          <w:p w:rsidR="004276D0" w:rsidRPr="00DA71F7" w:rsidRDefault="004276D0" w:rsidP="00545CEC">
            <w:pPr>
              <w:rPr>
                <w:b/>
                <w:sz w:val="24"/>
                <w:szCs w:val="24"/>
              </w:rPr>
            </w:pPr>
            <w:r w:rsidRPr="00DA71F7">
              <w:rPr>
                <w:b/>
                <w:sz w:val="24"/>
                <w:szCs w:val="24"/>
              </w:rPr>
              <w:t>№п/п</w:t>
            </w:r>
          </w:p>
        </w:tc>
        <w:tc>
          <w:tcPr>
            <w:tcW w:w="2990" w:type="dxa"/>
          </w:tcPr>
          <w:p w:rsidR="004276D0" w:rsidRPr="00DA71F7" w:rsidRDefault="004276D0" w:rsidP="00545CEC">
            <w:pPr>
              <w:rPr>
                <w:b/>
                <w:sz w:val="24"/>
                <w:szCs w:val="24"/>
              </w:rPr>
            </w:pPr>
            <w:r w:rsidRPr="00DA71F7">
              <w:rPr>
                <w:b/>
                <w:sz w:val="24"/>
                <w:szCs w:val="24"/>
              </w:rPr>
              <w:t>Вопрос/задание</w:t>
            </w:r>
          </w:p>
        </w:tc>
        <w:tc>
          <w:tcPr>
            <w:tcW w:w="5780" w:type="dxa"/>
          </w:tcPr>
          <w:p w:rsidR="004276D0" w:rsidRPr="00DA71F7" w:rsidRDefault="004276D0" w:rsidP="00545CEC">
            <w:pPr>
              <w:rPr>
                <w:b/>
                <w:sz w:val="24"/>
                <w:szCs w:val="24"/>
              </w:rPr>
            </w:pPr>
            <w:r w:rsidRPr="00DA71F7">
              <w:rPr>
                <w:b/>
                <w:sz w:val="24"/>
                <w:szCs w:val="24"/>
              </w:rPr>
              <w:t xml:space="preserve">                                      Варианты     ответа</w:t>
            </w:r>
          </w:p>
        </w:tc>
      </w:tr>
      <w:tr w:rsidR="004276D0" w:rsidRPr="00DA71F7" w:rsidTr="00545CEC">
        <w:tc>
          <w:tcPr>
            <w:tcW w:w="801" w:type="dxa"/>
          </w:tcPr>
          <w:p w:rsidR="004276D0" w:rsidRPr="00DA71F7" w:rsidRDefault="004276D0" w:rsidP="004276D0">
            <w:pPr>
              <w:pStyle w:val="a9"/>
              <w:widowControl/>
              <w:numPr>
                <w:ilvl w:val="0"/>
                <w:numId w:val="8"/>
              </w:numPr>
              <w:autoSpaceDE/>
              <w:autoSpaceDN/>
              <w:ind w:left="0"/>
              <w:contextualSpacing/>
              <w:rPr>
                <w:sz w:val="24"/>
                <w:szCs w:val="24"/>
              </w:rPr>
            </w:pPr>
          </w:p>
        </w:tc>
        <w:tc>
          <w:tcPr>
            <w:tcW w:w="2990" w:type="dxa"/>
          </w:tcPr>
          <w:p w:rsidR="004276D0" w:rsidRPr="00DA71F7" w:rsidRDefault="004276D0" w:rsidP="00545CEC">
            <w:pPr>
              <w:rPr>
                <w:sz w:val="24"/>
                <w:szCs w:val="24"/>
              </w:rPr>
            </w:pPr>
            <w:r w:rsidRPr="00DA71F7">
              <w:rPr>
                <w:bCs/>
                <w:color w:val="000000"/>
                <w:sz w:val="24"/>
                <w:szCs w:val="24"/>
                <w:shd w:val="clear" w:color="auto" w:fill="FFFFFF"/>
              </w:rPr>
              <w:t>К прерывистым линиям относятся</w:t>
            </w:r>
          </w:p>
        </w:tc>
        <w:tc>
          <w:tcPr>
            <w:tcW w:w="5780" w:type="dxa"/>
          </w:tcPr>
          <w:p w:rsidR="004276D0" w:rsidRPr="00DA71F7" w:rsidRDefault="004276D0" w:rsidP="00545CEC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DA71F7">
              <w:rPr>
                <w:sz w:val="24"/>
                <w:szCs w:val="24"/>
              </w:rPr>
              <w:t>а)</w:t>
            </w:r>
            <w:r w:rsidRPr="00DA71F7">
              <w:rPr>
                <w:color w:val="000000"/>
                <w:sz w:val="24"/>
                <w:szCs w:val="24"/>
                <w:shd w:val="clear" w:color="auto" w:fill="FFFFFF"/>
              </w:rPr>
              <w:t xml:space="preserve"> тонкая</w:t>
            </w:r>
          </w:p>
          <w:p w:rsidR="004276D0" w:rsidRPr="00DA71F7" w:rsidRDefault="004276D0" w:rsidP="00545CEC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DA71F7">
              <w:rPr>
                <w:color w:val="000000"/>
                <w:sz w:val="24"/>
                <w:szCs w:val="24"/>
                <w:shd w:val="clear" w:color="auto" w:fill="FFFFFF"/>
              </w:rPr>
              <w:t>б) штриховая</w:t>
            </w:r>
          </w:p>
          <w:p w:rsidR="004276D0" w:rsidRPr="00DA71F7" w:rsidRDefault="004276D0" w:rsidP="00545CEC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DA71F7">
              <w:rPr>
                <w:color w:val="000000"/>
                <w:sz w:val="24"/>
                <w:szCs w:val="24"/>
                <w:shd w:val="clear" w:color="auto" w:fill="FFFFFF"/>
              </w:rPr>
              <w:t>в) штрихпунктирная</w:t>
            </w:r>
          </w:p>
          <w:p w:rsidR="004276D0" w:rsidRPr="00DA71F7" w:rsidRDefault="004276D0" w:rsidP="00545CEC">
            <w:pPr>
              <w:rPr>
                <w:sz w:val="24"/>
                <w:szCs w:val="24"/>
              </w:rPr>
            </w:pPr>
            <w:r w:rsidRPr="00DA71F7">
              <w:rPr>
                <w:color w:val="000000"/>
                <w:sz w:val="24"/>
                <w:szCs w:val="24"/>
                <w:shd w:val="clear" w:color="auto" w:fill="FFFFFF"/>
              </w:rPr>
              <w:t>г) линия сечений</w:t>
            </w:r>
          </w:p>
        </w:tc>
      </w:tr>
      <w:tr w:rsidR="004276D0" w:rsidRPr="00DA71F7" w:rsidTr="00545CEC">
        <w:tc>
          <w:tcPr>
            <w:tcW w:w="801" w:type="dxa"/>
          </w:tcPr>
          <w:p w:rsidR="004276D0" w:rsidRPr="00DA71F7" w:rsidRDefault="004276D0" w:rsidP="004276D0">
            <w:pPr>
              <w:pStyle w:val="a9"/>
              <w:widowControl/>
              <w:numPr>
                <w:ilvl w:val="0"/>
                <w:numId w:val="8"/>
              </w:numPr>
              <w:autoSpaceDE/>
              <w:autoSpaceDN/>
              <w:ind w:left="0"/>
              <w:contextualSpacing/>
              <w:rPr>
                <w:sz w:val="24"/>
                <w:szCs w:val="24"/>
              </w:rPr>
            </w:pPr>
          </w:p>
        </w:tc>
        <w:tc>
          <w:tcPr>
            <w:tcW w:w="2990" w:type="dxa"/>
          </w:tcPr>
          <w:p w:rsidR="004276D0" w:rsidRPr="00DA71F7" w:rsidRDefault="004276D0" w:rsidP="00545CEC">
            <w:pPr>
              <w:pStyle w:val="a3"/>
              <w:spacing w:before="0" w:beforeAutospacing="0" w:after="0" w:afterAutospacing="0"/>
            </w:pPr>
            <w:r w:rsidRPr="00DA71F7">
              <w:rPr>
                <w:bCs/>
                <w:color w:val="000000"/>
                <w:shd w:val="clear" w:color="auto" w:fill="FFFFFF"/>
              </w:rPr>
              <w:t>Где на листе формата принято размещать основную надпись?</w:t>
            </w:r>
          </w:p>
        </w:tc>
        <w:tc>
          <w:tcPr>
            <w:tcW w:w="5780" w:type="dxa"/>
          </w:tcPr>
          <w:p w:rsidR="004276D0" w:rsidRPr="00DA71F7" w:rsidRDefault="004276D0" w:rsidP="00545CEC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DA71F7">
              <w:rPr>
                <w:sz w:val="24"/>
                <w:szCs w:val="24"/>
              </w:rPr>
              <w:t>а)</w:t>
            </w:r>
            <w:r w:rsidRPr="00DA71F7">
              <w:rPr>
                <w:color w:val="000000"/>
                <w:sz w:val="24"/>
                <w:szCs w:val="24"/>
                <w:shd w:val="clear" w:color="auto" w:fill="FFFFFF"/>
              </w:rPr>
              <w:t>в левом нижнем углу</w:t>
            </w:r>
          </w:p>
          <w:p w:rsidR="004276D0" w:rsidRPr="00DA71F7" w:rsidRDefault="004276D0" w:rsidP="00545CEC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DA71F7">
              <w:rPr>
                <w:color w:val="000000"/>
                <w:sz w:val="24"/>
                <w:szCs w:val="24"/>
                <w:shd w:val="clear" w:color="auto" w:fill="FFFFFF"/>
              </w:rPr>
              <w:t>б) в правом нижнем углу</w:t>
            </w:r>
          </w:p>
          <w:p w:rsidR="004276D0" w:rsidRPr="00DA71F7" w:rsidRDefault="004276D0" w:rsidP="00545CEC">
            <w:pPr>
              <w:tabs>
                <w:tab w:val="right" w:pos="5564"/>
              </w:tabs>
              <w:rPr>
                <w:sz w:val="24"/>
                <w:szCs w:val="24"/>
              </w:rPr>
            </w:pPr>
            <w:r w:rsidRPr="00DA71F7">
              <w:rPr>
                <w:color w:val="000000"/>
                <w:sz w:val="24"/>
                <w:szCs w:val="24"/>
                <w:shd w:val="clear" w:color="auto" w:fill="FFFFFF"/>
              </w:rPr>
              <w:t>в) в правом верхнем углу</w:t>
            </w:r>
          </w:p>
        </w:tc>
      </w:tr>
      <w:tr w:rsidR="004276D0" w:rsidRPr="00DA71F7" w:rsidTr="00545CEC">
        <w:tc>
          <w:tcPr>
            <w:tcW w:w="801" w:type="dxa"/>
          </w:tcPr>
          <w:p w:rsidR="004276D0" w:rsidRPr="00DA71F7" w:rsidRDefault="004276D0" w:rsidP="004276D0">
            <w:pPr>
              <w:pStyle w:val="a9"/>
              <w:widowControl/>
              <w:numPr>
                <w:ilvl w:val="0"/>
                <w:numId w:val="8"/>
              </w:numPr>
              <w:autoSpaceDE/>
              <w:autoSpaceDN/>
              <w:ind w:left="0"/>
              <w:contextualSpacing/>
              <w:rPr>
                <w:sz w:val="24"/>
                <w:szCs w:val="24"/>
              </w:rPr>
            </w:pPr>
          </w:p>
        </w:tc>
        <w:tc>
          <w:tcPr>
            <w:tcW w:w="2990" w:type="dxa"/>
          </w:tcPr>
          <w:p w:rsidR="004276D0" w:rsidRPr="00DA71F7" w:rsidRDefault="004276D0" w:rsidP="00545CEC">
            <w:pPr>
              <w:rPr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DA71F7">
              <w:rPr>
                <w:bCs/>
                <w:color w:val="000000"/>
                <w:sz w:val="24"/>
                <w:szCs w:val="24"/>
                <w:shd w:val="clear" w:color="auto" w:fill="FFFFFF"/>
              </w:rPr>
              <w:t>ГОСТ 2.302—68</w:t>
            </w:r>
          </w:p>
          <w:p w:rsidR="004276D0" w:rsidRPr="00DA71F7" w:rsidRDefault="004276D0" w:rsidP="00545CEC">
            <w:pPr>
              <w:rPr>
                <w:sz w:val="24"/>
                <w:szCs w:val="24"/>
              </w:rPr>
            </w:pPr>
            <w:r w:rsidRPr="00DA71F7">
              <w:rPr>
                <w:bCs/>
                <w:color w:val="000000"/>
                <w:sz w:val="24"/>
                <w:szCs w:val="24"/>
                <w:shd w:val="clear" w:color="auto" w:fill="FFFFFF"/>
              </w:rPr>
              <w:t xml:space="preserve"> не допускает масштаб</w:t>
            </w:r>
          </w:p>
        </w:tc>
        <w:tc>
          <w:tcPr>
            <w:tcW w:w="5780" w:type="dxa"/>
          </w:tcPr>
          <w:p w:rsidR="004276D0" w:rsidRPr="00DA71F7" w:rsidRDefault="004276D0" w:rsidP="00545CEC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DA71F7">
              <w:rPr>
                <w:sz w:val="24"/>
                <w:szCs w:val="24"/>
              </w:rPr>
              <w:t>а)</w:t>
            </w:r>
            <w:r w:rsidRPr="00DA71F7">
              <w:rPr>
                <w:color w:val="000000"/>
                <w:sz w:val="24"/>
                <w:szCs w:val="24"/>
                <w:shd w:val="clear" w:color="auto" w:fill="FFFFFF"/>
              </w:rPr>
              <w:t xml:space="preserve"> 1:1</w:t>
            </w:r>
          </w:p>
          <w:p w:rsidR="004276D0" w:rsidRPr="00DA71F7" w:rsidRDefault="004276D0" w:rsidP="00545CEC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DA71F7">
              <w:rPr>
                <w:color w:val="000000"/>
                <w:sz w:val="24"/>
                <w:szCs w:val="24"/>
                <w:shd w:val="clear" w:color="auto" w:fill="FFFFFF"/>
              </w:rPr>
              <w:t>б) 1:3</w:t>
            </w:r>
          </w:p>
          <w:p w:rsidR="004276D0" w:rsidRPr="00DA71F7" w:rsidRDefault="004276D0" w:rsidP="00545CEC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DA71F7">
              <w:rPr>
                <w:color w:val="000000"/>
                <w:sz w:val="24"/>
                <w:szCs w:val="24"/>
                <w:shd w:val="clear" w:color="auto" w:fill="FFFFFF"/>
              </w:rPr>
              <w:t>в) 2,5:1</w:t>
            </w:r>
          </w:p>
          <w:p w:rsidR="004276D0" w:rsidRPr="00DA71F7" w:rsidRDefault="004276D0" w:rsidP="00545CEC">
            <w:pPr>
              <w:rPr>
                <w:sz w:val="24"/>
                <w:szCs w:val="24"/>
              </w:rPr>
            </w:pPr>
            <w:r w:rsidRPr="00DA71F7">
              <w:rPr>
                <w:color w:val="000000"/>
                <w:sz w:val="24"/>
                <w:szCs w:val="24"/>
                <w:shd w:val="clear" w:color="auto" w:fill="FFFFFF"/>
              </w:rPr>
              <w:t>г) 1:1000</w:t>
            </w:r>
          </w:p>
        </w:tc>
      </w:tr>
      <w:tr w:rsidR="004276D0" w:rsidRPr="00DA71F7" w:rsidTr="00545CEC">
        <w:tc>
          <w:tcPr>
            <w:tcW w:w="801" w:type="dxa"/>
          </w:tcPr>
          <w:p w:rsidR="004276D0" w:rsidRPr="00DA71F7" w:rsidRDefault="004276D0" w:rsidP="004276D0">
            <w:pPr>
              <w:pStyle w:val="a9"/>
              <w:widowControl/>
              <w:numPr>
                <w:ilvl w:val="0"/>
                <w:numId w:val="8"/>
              </w:numPr>
              <w:autoSpaceDE/>
              <w:autoSpaceDN/>
              <w:ind w:left="0"/>
              <w:contextualSpacing/>
              <w:rPr>
                <w:sz w:val="24"/>
                <w:szCs w:val="24"/>
              </w:rPr>
            </w:pPr>
          </w:p>
        </w:tc>
        <w:tc>
          <w:tcPr>
            <w:tcW w:w="2990" w:type="dxa"/>
          </w:tcPr>
          <w:p w:rsidR="004276D0" w:rsidRPr="00DA71F7" w:rsidRDefault="004276D0" w:rsidP="00545CEC">
            <w:pPr>
              <w:rPr>
                <w:sz w:val="24"/>
                <w:szCs w:val="24"/>
              </w:rPr>
            </w:pPr>
            <w:r w:rsidRPr="00DA71F7">
              <w:rPr>
                <w:bCs/>
                <w:color w:val="000000"/>
                <w:sz w:val="24"/>
                <w:szCs w:val="24"/>
                <w:shd w:val="clear" w:color="auto" w:fill="FFFFFF"/>
              </w:rPr>
              <w:t>Сопряжением называется</w:t>
            </w:r>
          </w:p>
        </w:tc>
        <w:tc>
          <w:tcPr>
            <w:tcW w:w="5780" w:type="dxa"/>
          </w:tcPr>
          <w:p w:rsidR="004276D0" w:rsidRPr="00DA71F7" w:rsidRDefault="004276D0" w:rsidP="00545CEC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DA71F7">
              <w:rPr>
                <w:sz w:val="24"/>
                <w:szCs w:val="24"/>
              </w:rPr>
              <w:t>а)</w:t>
            </w:r>
            <w:r w:rsidRPr="00DA71F7">
              <w:rPr>
                <w:color w:val="000000"/>
                <w:sz w:val="24"/>
                <w:szCs w:val="24"/>
                <w:shd w:val="clear" w:color="auto" w:fill="FFFFFF"/>
              </w:rPr>
              <w:t xml:space="preserve"> переход одной кривой линии в другую</w:t>
            </w:r>
          </w:p>
          <w:p w:rsidR="004276D0" w:rsidRPr="00DA71F7" w:rsidRDefault="004276D0" w:rsidP="00545CEC">
            <w:pPr>
              <w:rPr>
                <w:sz w:val="24"/>
                <w:szCs w:val="24"/>
              </w:rPr>
            </w:pPr>
            <w:r w:rsidRPr="00DA71F7">
              <w:rPr>
                <w:color w:val="000000"/>
                <w:sz w:val="24"/>
                <w:szCs w:val="24"/>
                <w:shd w:val="clear" w:color="auto" w:fill="FFFFFF"/>
              </w:rPr>
              <w:t xml:space="preserve">б) </w:t>
            </w:r>
            <w:r w:rsidRPr="00DA71F7">
              <w:rPr>
                <w:sz w:val="24"/>
                <w:szCs w:val="24"/>
              </w:rPr>
              <w:t>переход одной линии в другую</w:t>
            </w:r>
          </w:p>
          <w:p w:rsidR="004276D0" w:rsidRPr="00DA71F7" w:rsidRDefault="004276D0" w:rsidP="00545CEC">
            <w:pPr>
              <w:rPr>
                <w:sz w:val="24"/>
                <w:szCs w:val="24"/>
              </w:rPr>
            </w:pPr>
            <w:r w:rsidRPr="00DA71F7">
              <w:rPr>
                <w:color w:val="000000"/>
                <w:sz w:val="24"/>
                <w:szCs w:val="24"/>
                <w:shd w:val="clear" w:color="auto" w:fill="FFFFFF"/>
              </w:rPr>
              <w:t xml:space="preserve">в) </w:t>
            </w:r>
            <w:r w:rsidRPr="00DA71F7">
              <w:rPr>
                <w:sz w:val="24"/>
                <w:szCs w:val="24"/>
              </w:rPr>
              <w:t>плавный переход одной линии в другую</w:t>
            </w:r>
          </w:p>
        </w:tc>
      </w:tr>
      <w:tr w:rsidR="004276D0" w:rsidRPr="00DA71F7" w:rsidTr="00545CEC">
        <w:trPr>
          <w:trHeight w:val="70"/>
        </w:trPr>
        <w:tc>
          <w:tcPr>
            <w:tcW w:w="801" w:type="dxa"/>
          </w:tcPr>
          <w:p w:rsidR="004276D0" w:rsidRPr="00DA71F7" w:rsidRDefault="004276D0" w:rsidP="004276D0">
            <w:pPr>
              <w:pStyle w:val="a9"/>
              <w:widowControl/>
              <w:numPr>
                <w:ilvl w:val="0"/>
                <w:numId w:val="8"/>
              </w:numPr>
              <w:autoSpaceDE/>
              <w:autoSpaceDN/>
              <w:ind w:left="0"/>
              <w:contextualSpacing/>
              <w:rPr>
                <w:sz w:val="24"/>
                <w:szCs w:val="24"/>
              </w:rPr>
            </w:pPr>
          </w:p>
        </w:tc>
        <w:tc>
          <w:tcPr>
            <w:tcW w:w="2990" w:type="dxa"/>
          </w:tcPr>
          <w:p w:rsidR="004276D0" w:rsidRPr="00DA71F7" w:rsidRDefault="004276D0" w:rsidP="00545CEC">
            <w:pPr>
              <w:rPr>
                <w:sz w:val="24"/>
                <w:szCs w:val="24"/>
              </w:rPr>
            </w:pPr>
            <w:r w:rsidRPr="00DA71F7">
              <w:rPr>
                <w:color w:val="333333"/>
                <w:sz w:val="24"/>
                <w:szCs w:val="24"/>
                <w:shd w:val="clear" w:color="auto" w:fill="FFFFFF"/>
              </w:rPr>
              <w:t>Какие размеры наносят</w:t>
            </w:r>
          </w:p>
          <w:p w:rsidR="004276D0" w:rsidRPr="00DA71F7" w:rsidRDefault="004276D0" w:rsidP="00545CEC">
            <w:pPr>
              <w:shd w:val="clear" w:color="auto" w:fill="FFFFFF"/>
              <w:rPr>
                <w:sz w:val="24"/>
                <w:szCs w:val="24"/>
              </w:rPr>
            </w:pPr>
            <w:r w:rsidRPr="00DA71F7">
              <w:rPr>
                <w:color w:val="333333"/>
                <w:sz w:val="24"/>
                <w:szCs w:val="24"/>
              </w:rPr>
              <w:t>на чертежах деталей при деталировании?</w:t>
            </w:r>
          </w:p>
        </w:tc>
        <w:tc>
          <w:tcPr>
            <w:tcW w:w="5780" w:type="dxa"/>
          </w:tcPr>
          <w:p w:rsidR="004276D0" w:rsidRPr="00DA71F7" w:rsidRDefault="004276D0" w:rsidP="00545CEC">
            <w:pPr>
              <w:rPr>
                <w:color w:val="000000"/>
                <w:sz w:val="24"/>
                <w:szCs w:val="24"/>
                <w:shd w:val="clear" w:color="auto" w:fill="FFFFFF"/>
                <w:vertAlign w:val="superscript"/>
              </w:rPr>
            </w:pPr>
            <w:r w:rsidRPr="00DA71F7">
              <w:rPr>
                <w:sz w:val="24"/>
                <w:szCs w:val="24"/>
              </w:rPr>
              <w:t>а)</w:t>
            </w:r>
            <w:r w:rsidRPr="00DA71F7">
              <w:rPr>
                <w:color w:val="333333"/>
                <w:sz w:val="24"/>
                <w:szCs w:val="24"/>
                <w:shd w:val="clear" w:color="auto" w:fill="FFFFFF"/>
              </w:rPr>
              <w:t>Только габаритные</w:t>
            </w:r>
          </w:p>
          <w:p w:rsidR="004276D0" w:rsidRPr="00DA71F7" w:rsidRDefault="004276D0" w:rsidP="00545CEC">
            <w:pPr>
              <w:rPr>
                <w:color w:val="000000"/>
                <w:sz w:val="24"/>
                <w:szCs w:val="24"/>
                <w:shd w:val="clear" w:color="auto" w:fill="FFFFFF"/>
                <w:vertAlign w:val="superscript"/>
              </w:rPr>
            </w:pPr>
            <w:r w:rsidRPr="00DA71F7">
              <w:rPr>
                <w:color w:val="000000"/>
                <w:sz w:val="24"/>
                <w:szCs w:val="24"/>
                <w:shd w:val="clear" w:color="auto" w:fill="FFFFFF"/>
              </w:rPr>
              <w:t xml:space="preserve">б) </w:t>
            </w:r>
            <w:r w:rsidRPr="00DA71F7">
              <w:rPr>
                <w:color w:val="333333"/>
                <w:sz w:val="24"/>
                <w:szCs w:val="24"/>
                <w:shd w:val="clear" w:color="auto" w:fill="FFFFFF"/>
              </w:rPr>
              <w:t>Только основные</w:t>
            </w:r>
          </w:p>
          <w:p w:rsidR="004276D0" w:rsidRPr="00DA71F7" w:rsidRDefault="004276D0" w:rsidP="00545CEC">
            <w:pPr>
              <w:rPr>
                <w:sz w:val="24"/>
                <w:szCs w:val="24"/>
              </w:rPr>
            </w:pPr>
            <w:r w:rsidRPr="00DA71F7">
              <w:rPr>
                <w:color w:val="000000"/>
                <w:sz w:val="24"/>
                <w:szCs w:val="24"/>
                <w:shd w:val="clear" w:color="auto" w:fill="FFFFFF"/>
              </w:rPr>
              <w:t xml:space="preserve">в) </w:t>
            </w:r>
            <w:r w:rsidRPr="00DA71F7">
              <w:rPr>
                <w:color w:val="333333"/>
                <w:sz w:val="24"/>
                <w:szCs w:val="24"/>
                <w:shd w:val="clear" w:color="auto" w:fill="FFFFFF"/>
              </w:rPr>
              <w:t>Все размеры</w:t>
            </w:r>
          </w:p>
        </w:tc>
      </w:tr>
      <w:tr w:rsidR="004276D0" w:rsidRPr="00DA71F7" w:rsidTr="00545CEC">
        <w:tc>
          <w:tcPr>
            <w:tcW w:w="801" w:type="dxa"/>
          </w:tcPr>
          <w:p w:rsidR="004276D0" w:rsidRPr="00DA71F7" w:rsidRDefault="004276D0" w:rsidP="004276D0">
            <w:pPr>
              <w:pStyle w:val="a9"/>
              <w:widowControl/>
              <w:numPr>
                <w:ilvl w:val="0"/>
                <w:numId w:val="8"/>
              </w:numPr>
              <w:autoSpaceDE/>
              <w:autoSpaceDN/>
              <w:ind w:left="0"/>
              <w:contextualSpacing/>
              <w:rPr>
                <w:sz w:val="24"/>
                <w:szCs w:val="24"/>
              </w:rPr>
            </w:pPr>
          </w:p>
        </w:tc>
        <w:tc>
          <w:tcPr>
            <w:tcW w:w="2990" w:type="dxa"/>
          </w:tcPr>
          <w:p w:rsidR="004276D0" w:rsidRPr="00DA71F7" w:rsidRDefault="004276D0" w:rsidP="00545CEC">
            <w:pPr>
              <w:rPr>
                <w:sz w:val="24"/>
                <w:szCs w:val="24"/>
              </w:rPr>
            </w:pPr>
            <w:r w:rsidRPr="00DA71F7">
              <w:rPr>
                <w:color w:val="333333"/>
                <w:sz w:val="24"/>
                <w:szCs w:val="24"/>
                <w:shd w:val="clear" w:color="auto" w:fill="FFFFFF"/>
              </w:rPr>
              <w:t>Как определить размеры при выполнении чертежа по чертежу сборочной единицы?</w:t>
            </w:r>
          </w:p>
        </w:tc>
        <w:tc>
          <w:tcPr>
            <w:tcW w:w="5780" w:type="dxa"/>
          </w:tcPr>
          <w:p w:rsidR="004276D0" w:rsidRPr="00DA71F7" w:rsidRDefault="004276D0" w:rsidP="00545CEC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DA71F7">
              <w:rPr>
                <w:sz w:val="24"/>
                <w:szCs w:val="24"/>
              </w:rPr>
              <w:t>а)</w:t>
            </w:r>
            <w:r w:rsidRPr="00DA71F7">
              <w:rPr>
                <w:color w:val="333333"/>
                <w:sz w:val="24"/>
                <w:szCs w:val="24"/>
                <w:shd w:val="clear" w:color="auto" w:fill="FFFFFF"/>
              </w:rPr>
              <w:t>С помощью пропорционального масштаба</w:t>
            </w:r>
          </w:p>
          <w:p w:rsidR="004276D0" w:rsidRPr="00DA71F7" w:rsidRDefault="004276D0" w:rsidP="00545CEC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DA71F7">
              <w:rPr>
                <w:color w:val="000000"/>
                <w:sz w:val="24"/>
                <w:szCs w:val="24"/>
                <w:shd w:val="clear" w:color="auto" w:fill="FFFFFF"/>
              </w:rPr>
              <w:t xml:space="preserve">б) </w:t>
            </w:r>
            <w:r w:rsidRPr="00DA71F7">
              <w:rPr>
                <w:color w:val="333333"/>
                <w:sz w:val="24"/>
                <w:szCs w:val="24"/>
                <w:shd w:val="clear" w:color="auto" w:fill="FFFFFF"/>
              </w:rPr>
              <w:t>По масштабу указанному на сборочном чертеже</w:t>
            </w:r>
          </w:p>
          <w:p w:rsidR="004276D0" w:rsidRPr="00DA71F7" w:rsidRDefault="004276D0" w:rsidP="00545CEC">
            <w:pPr>
              <w:rPr>
                <w:sz w:val="24"/>
                <w:szCs w:val="24"/>
              </w:rPr>
            </w:pPr>
            <w:r w:rsidRPr="00DA71F7">
              <w:rPr>
                <w:color w:val="000000"/>
                <w:sz w:val="24"/>
                <w:szCs w:val="24"/>
                <w:shd w:val="clear" w:color="auto" w:fill="FFFFFF"/>
              </w:rPr>
              <w:t>в)</w:t>
            </w:r>
            <w:r w:rsidRPr="00DA71F7">
              <w:rPr>
                <w:color w:val="333333"/>
                <w:sz w:val="24"/>
                <w:szCs w:val="24"/>
                <w:shd w:val="clear" w:color="auto" w:fill="FFFFFF"/>
              </w:rPr>
              <w:t xml:space="preserve"> Измерить линейкой на сборочном чертеже</w:t>
            </w:r>
          </w:p>
        </w:tc>
      </w:tr>
      <w:tr w:rsidR="004276D0" w:rsidRPr="00DA71F7" w:rsidTr="00545CEC">
        <w:tc>
          <w:tcPr>
            <w:tcW w:w="801" w:type="dxa"/>
          </w:tcPr>
          <w:p w:rsidR="004276D0" w:rsidRPr="00DA71F7" w:rsidRDefault="004276D0" w:rsidP="004276D0">
            <w:pPr>
              <w:pStyle w:val="a9"/>
              <w:widowControl/>
              <w:numPr>
                <w:ilvl w:val="0"/>
                <w:numId w:val="8"/>
              </w:numPr>
              <w:autoSpaceDE/>
              <w:autoSpaceDN/>
              <w:ind w:left="0"/>
              <w:contextualSpacing/>
              <w:rPr>
                <w:sz w:val="24"/>
                <w:szCs w:val="24"/>
              </w:rPr>
            </w:pPr>
          </w:p>
        </w:tc>
        <w:tc>
          <w:tcPr>
            <w:tcW w:w="2990" w:type="dxa"/>
          </w:tcPr>
          <w:p w:rsidR="004276D0" w:rsidRPr="00DA71F7" w:rsidRDefault="004276D0" w:rsidP="00545CEC">
            <w:pPr>
              <w:rPr>
                <w:sz w:val="24"/>
                <w:szCs w:val="24"/>
              </w:rPr>
            </w:pPr>
            <w:r w:rsidRPr="00DA71F7">
              <w:rPr>
                <w:color w:val="333333"/>
                <w:sz w:val="24"/>
                <w:szCs w:val="24"/>
                <w:shd w:val="clear" w:color="auto" w:fill="FFFFFF"/>
              </w:rPr>
              <w:t>Границей между видом и разрезам при соединении половины вида и половины разреза служат.....</w:t>
            </w:r>
          </w:p>
        </w:tc>
        <w:tc>
          <w:tcPr>
            <w:tcW w:w="5780" w:type="dxa"/>
          </w:tcPr>
          <w:p w:rsidR="004276D0" w:rsidRPr="00DA71F7" w:rsidRDefault="004276D0" w:rsidP="00545CEC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DA71F7">
              <w:rPr>
                <w:sz w:val="24"/>
                <w:szCs w:val="24"/>
              </w:rPr>
              <w:t>а)</w:t>
            </w:r>
            <w:r w:rsidRPr="00DA71F7">
              <w:rPr>
                <w:color w:val="333333"/>
                <w:sz w:val="24"/>
                <w:szCs w:val="24"/>
                <w:shd w:val="clear" w:color="auto" w:fill="FFFFFF"/>
              </w:rPr>
              <w:t>Штриховая линия</w:t>
            </w:r>
          </w:p>
          <w:p w:rsidR="004276D0" w:rsidRPr="00DA71F7" w:rsidRDefault="004276D0" w:rsidP="00545CEC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DA71F7">
              <w:rPr>
                <w:color w:val="000000"/>
                <w:sz w:val="24"/>
                <w:szCs w:val="24"/>
                <w:shd w:val="clear" w:color="auto" w:fill="FFFFFF"/>
              </w:rPr>
              <w:t xml:space="preserve">б) </w:t>
            </w:r>
            <w:r w:rsidRPr="00DA71F7">
              <w:rPr>
                <w:color w:val="333333"/>
                <w:sz w:val="24"/>
                <w:szCs w:val="24"/>
                <w:shd w:val="clear" w:color="auto" w:fill="FFFFFF"/>
              </w:rPr>
              <w:t>Штрихпунктирная линия</w:t>
            </w:r>
          </w:p>
          <w:p w:rsidR="004276D0" w:rsidRPr="00DA71F7" w:rsidRDefault="004276D0" w:rsidP="00545CEC">
            <w:pPr>
              <w:rPr>
                <w:sz w:val="24"/>
                <w:szCs w:val="24"/>
              </w:rPr>
            </w:pPr>
            <w:r w:rsidRPr="00DA71F7">
              <w:rPr>
                <w:color w:val="000000"/>
                <w:sz w:val="24"/>
                <w:szCs w:val="24"/>
                <w:shd w:val="clear" w:color="auto" w:fill="FFFFFF"/>
              </w:rPr>
              <w:t>в)</w:t>
            </w:r>
            <w:r w:rsidRPr="00DA71F7">
              <w:rPr>
                <w:color w:val="333333"/>
                <w:sz w:val="24"/>
                <w:szCs w:val="24"/>
                <w:shd w:val="clear" w:color="auto" w:fill="FFFFFF"/>
              </w:rPr>
              <w:t xml:space="preserve"> Волнистая линия</w:t>
            </w:r>
          </w:p>
        </w:tc>
      </w:tr>
      <w:tr w:rsidR="004276D0" w:rsidRPr="00DA71F7" w:rsidTr="00545CEC">
        <w:tc>
          <w:tcPr>
            <w:tcW w:w="801" w:type="dxa"/>
          </w:tcPr>
          <w:p w:rsidR="004276D0" w:rsidRPr="00DA71F7" w:rsidRDefault="004276D0" w:rsidP="004276D0">
            <w:pPr>
              <w:pStyle w:val="a9"/>
              <w:widowControl/>
              <w:numPr>
                <w:ilvl w:val="0"/>
                <w:numId w:val="8"/>
              </w:numPr>
              <w:autoSpaceDE/>
              <w:autoSpaceDN/>
              <w:ind w:left="0"/>
              <w:contextualSpacing/>
              <w:rPr>
                <w:sz w:val="24"/>
                <w:szCs w:val="24"/>
              </w:rPr>
            </w:pPr>
          </w:p>
        </w:tc>
        <w:tc>
          <w:tcPr>
            <w:tcW w:w="2990" w:type="dxa"/>
          </w:tcPr>
          <w:p w:rsidR="004276D0" w:rsidRPr="00DA71F7" w:rsidRDefault="004276D0" w:rsidP="00545CEC">
            <w:pPr>
              <w:rPr>
                <w:sz w:val="24"/>
                <w:szCs w:val="24"/>
              </w:rPr>
            </w:pPr>
            <w:r w:rsidRPr="00DA71F7">
              <w:rPr>
                <w:color w:val="333333"/>
                <w:sz w:val="24"/>
                <w:szCs w:val="24"/>
                <w:shd w:val="clear" w:color="auto" w:fill="FFFFFF"/>
              </w:rPr>
              <w:t>Какие три плоскости проекций вы знаете?</w:t>
            </w:r>
          </w:p>
        </w:tc>
        <w:tc>
          <w:tcPr>
            <w:tcW w:w="5780" w:type="dxa"/>
          </w:tcPr>
          <w:p w:rsidR="004276D0" w:rsidRPr="00DA71F7" w:rsidRDefault="004276D0" w:rsidP="00545CEC">
            <w:pPr>
              <w:rPr>
                <w:color w:val="333333"/>
                <w:sz w:val="24"/>
                <w:szCs w:val="24"/>
                <w:shd w:val="clear" w:color="auto" w:fill="FFFFFF"/>
              </w:rPr>
            </w:pPr>
            <w:r w:rsidRPr="00DA71F7">
              <w:rPr>
                <w:sz w:val="24"/>
                <w:szCs w:val="24"/>
              </w:rPr>
              <w:t>а)</w:t>
            </w:r>
            <w:r w:rsidRPr="00DA71F7">
              <w:rPr>
                <w:color w:val="333333"/>
                <w:sz w:val="24"/>
                <w:szCs w:val="24"/>
                <w:shd w:val="clear" w:color="auto" w:fill="FFFFFF"/>
              </w:rPr>
              <w:t xml:space="preserve"> Вертикальная, горизонтальная, наклонная</w:t>
            </w:r>
          </w:p>
          <w:p w:rsidR="004276D0" w:rsidRPr="00DA71F7" w:rsidRDefault="004276D0" w:rsidP="00545CEC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DA71F7">
              <w:rPr>
                <w:color w:val="000000"/>
                <w:sz w:val="24"/>
                <w:szCs w:val="24"/>
                <w:shd w:val="clear" w:color="auto" w:fill="FFFFFF"/>
              </w:rPr>
              <w:t>б)</w:t>
            </w:r>
            <w:r w:rsidRPr="00DA71F7">
              <w:rPr>
                <w:color w:val="333333"/>
                <w:sz w:val="24"/>
                <w:szCs w:val="24"/>
                <w:shd w:val="clear" w:color="auto" w:fill="FFFFFF"/>
              </w:rPr>
              <w:t xml:space="preserve"> Прямая, плоская, объемная</w:t>
            </w:r>
          </w:p>
          <w:p w:rsidR="004276D0" w:rsidRPr="00DA71F7" w:rsidRDefault="004276D0" w:rsidP="00545CEC">
            <w:pPr>
              <w:rPr>
                <w:sz w:val="24"/>
                <w:szCs w:val="24"/>
              </w:rPr>
            </w:pPr>
            <w:r w:rsidRPr="00DA71F7">
              <w:rPr>
                <w:color w:val="000000"/>
                <w:sz w:val="24"/>
                <w:szCs w:val="24"/>
                <w:shd w:val="clear" w:color="auto" w:fill="FFFFFF"/>
              </w:rPr>
              <w:t>в)</w:t>
            </w:r>
            <w:r w:rsidRPr="00DA71F7">
              <w:rPr>
                <w:color w:val="333333"/>
                <w:sz w:val="24"/>
                <w:szCs w:val="24"/>
                <w:shd w:val="clear" w:color="auto" w:fill="FFFFFF"/>
              </w:rPr>
              <w:t xml:space="preserve"> Фронтальная, горизонтальная, профильная</w:t>
            </w:r>
          </w:p>
        </w:tc>
      </w:tr>
      <w:tr w:rsidR="004276D0" w:rsidRPr="00DA71F7" w:rsidTr="00545CEC">
        <w:tc>
          <w:tcPr>
            <w:tcW w:w="801" w:type="dxa"/>
          </w:tcPr>
          <w:p w:rsidR="004276D0" w:rsidRPr="00DA71F7" w:rsidRDefault="004276D0" w:rsidP="004276D0">
            <w:pPr>
              <w:pStyle w:val="a9"/>
              <w:widowControl/>
              <w:numPr>
                <w:ilvl w:val="0"/>
                <w:numId w:val="8"/>
              </w:numPr>
              <w:autoSpaceDE/>
              <w:autoSpaceDN/>
              <w:ind w:left="0"/>
              <w:contextualSpacing/>
              <w:rPr>
                <w:sz w:val="24"/>
                <w:szCs w:val="24"/>
              </w:rPr>
            </w:pPr>
          </w:p>
        </w:tc>
        <w:tc>
          <w:tcPr>
            <w:tcW w:w="2990" w:type="dxa"/>
          </w:tcPr>
          <w:p w:rsidR="004276D0" w:rsidRPr="00DA71F7" w:rsidRDefault="004276D0" w:rsidP="00545CEC">
            <w:pPr>
              <w:rPr>
                <w:sz w:val="24"/>
                <w:szCs w:val="24"/>
              </w:rPr>
            </w:pPr>
            <w:r w:rsidRPr="00DA71F7">
              <w:rPr>
                <w:color w:val="333333"/>
                <w:sz w:val="24"/>
                <w:szCs w:val="24"/>
                <w:shd w:val="clear" w:color="auto" w:fill="FFFFFF"/>
              </w:rPr>
              <w:t>Какие основные три вида вы знаете?</w:t>
            </w:r>
          </w:p>
        </w:tc>
        <w:tc>
          <w:tcPr>
            <w:tcW w:w="5780" w:type="dxa"/>
          </w:tcPr>
          <w:p w:rsidR="004276D0" w:rsidRPr="00DA71F7" w:rsidRDefault="004276D0" w:rsidP="00545CEC">
            <w:pPr>
              <w:rPr>
                <w:color w:val="333333"/>
                <w:sz w:val="24"/>
                <w:szCs w:val="24"/>
                <w:shd w:val="clear" w:color="auto" w:fill="FFFFFF"/>
              </w:rPr>
            </w:pPr>
            <w:r w:rsidRPr="00DA71F7">
              <w:rPr>
                <w:sz w:val="24"/>
                <w:szCs w:val="24"/>
              </w:rPr>
              <w:t>а)</w:t>
            </w:r>
            <w:r w:rsidRPr="00DA71F7">
              <w:rPr>
                <w:color w:val="333333"/>
                <w:sz w:val="24"/>
                <w:szCs w:val="24"/>
                <w:shd w:val="clear" w:color="auto" w:fill="FFFFFF"/>
              </w:rPr>
              <w:t xml:space="preserve"> Главный вид, фронтальный, прямоугольный</w:t>
            </w:r>
          </w:p>
          <w:p w:rsidR="004276D0" w:rsidRPr="00DA71F7" w:rsidRDefault="004276D0" w:rsidP="00545CEC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DA71F7">
              <w:rPr>
                <w:color w:val="000000"/>
                <w:sz w:val="24"/>
                <w:szCs w:val="24"/>
                <w:shd w:val="clear" w:color="auto" w:fill="FFFFFF"/>
              </w:rPr>
              <w:t>б)</w:t>
            </w:r>
            <w:r w:rsidRPr="00DA71F7">
              <w:rPr>
                <w:color w:val="333333"/>
                <w:sz w:val="24"/>
                <w:szCs w:val="24"/>
                <w:shd w:val="clear" w:color="auto" w:fill="FFFFFF"/>
              </w:rPr>
              <w:t xml:space="preserve"> Главный вид, слева, сверху</w:t>
            </w:r>
          </w:p>
          <w:p w:rsidR="004276D0" w:rsidRPr="00DA71F7" w:rsidRDefault="004276D0" w:rsidP="00545CEC">
            <w:pPr>
              <w:rPr>
                <w:sz w:val="24"/>
                <w:szCs w:val="24"/>
              </w:rPr>
            </w:pPr>
            <w:r w:rsidRPr="00DA71F7">
              <w:rPr>
                <w:color w:val="000000"/>
                <w:sz w:val="24"/>
                <w:szCs w:val="24"/>
                <w:shd w:val="clear" w:color="auto" w:fill="FFFFFF"/>
              </w:rPr>
              <w:t>в)</w:t>
            </w:r>
            <w:r w:rsidRPr="00DA71F7">
              <w:rPr>
                <w:color w:val="333333"/>
                <w:sz w:val="24"/>
                <w:szCs w:val="24"/>
                <w:shd w:val="clear" w:color="auto" w:fill="FFFFFF"/>
              </w:rPr>
              <w:t xml:space="preserve"> Вид справа, сверху, профильный</w:t>
            </w:r>
          </w:p>
        </w:tc>
      </w:tr>
      <w:tr w:rsidR="004276D0" w:rsidRPr="00DA71F7" w:rsidTr="00545CEC">
        <w:tc>
          <w:tcPr>
            <w:tcW w:w="801" w:type="dxa"/>
          </w:tcPr>
          <w:p w:rsidR="004276D0" w:rsidRPr="00DA71F7" w:rsidRDefault="004276D0" w:rsidP="004276D0">
            <w:pPr>
              <w:pStyle w:val="a9"/>
              <w:widowControl/>
              <w:numPr>
                <w:ilvl w:val="0"/>
                <w:numId w:val="8"/>
              </w:numPr>
              <w:autoSpaceDE/>
              <w:autoSpaceDN/>
              <w:ind w:left="0"/>
              <w:contextualSpacing/>
              <w:rPr>
                <w:sz w:val="24"/>
                <w:szCs w:val="24"/>
              </w:rPr>
            </w:pPr>
          </w:p>
        </w:tc>
        <w:tc>
          <w:tcPr>
            <w:tcW w:w="2990" w:type="dxa"/>
          </w:tcPr>
          <w:p w:rsidR="004276D0" w:rsidRPr="00DA71F7" w:rsidRDefault="004276D0" w:rsidP="00545CEC">
            <w:pPr>
              <w:rPr>
                <w:sz w:val="24"/>
                <w:szCs w:val="24"/>
              </w:rPr>
            </w:pPr>
            <w:r w:rsidRPr="00DA71F7">
              <w:rPr>
                <w:color w:val="333333"/>
                <w:sz w:val="24"/>
                <w:szCs w:val="24"/>
                <w:shd w:val="clear" w:color="auto" w:fill="FFFFFF"/>
              </w:rPr>
              <w:t>Где правильно обозначены плоскости проекций?</w:t>
            </w:r>
          </w:p>
        </w:tc>
        <w:tc>
          <w:tcPr>
            <w:tcW w:w="5780" w:type="dxa"/>
          </w:tcPr>
          <w:p w:rsidR="004276D0" w:rsidRPr="00DA71F7" w:rsidRDefault="004276D0" w:rsidP="00545CEC">
            <w:pPr>
              <w:rPr>
                <w:sz w:val="24"/>
                <w:szCs w:val="24"/>
              </w:rPr>
            </w:pPr>
            <w:r w:rsidRPr="00DA71F7">
              <w:rPr>
                <w:sz w:val="24"/>
                <w:szCs w:val="24"/>
              </w:rPr>
              <w:t>а)</w:t>
            </w:r>
            <w:r w:rsidRPr="00DA71F7">
              <w:rPr>
                <w:noProof/>
              </w:rPr>
              <w:drawing>
                <wp:inline distT="0" distB="0" distL="0" distR="0" wp14:anchorId="26E33CFC" wp14:editId="76A7644A">
                  <wp:extent cx="942975" cy="828675"/>
                  <wp:effectExtent l="19050" t="0" r="9525" b="0"/>
                  <wp:docPr id="2" name="Рисунок 1" descr="http://festival.1september.ru/articles/633565/img10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festival.1september.ru/articles/633565/img10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42975" cy="8286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276D0" w:rsidRPr="00DA71F7" w:rsidRDefault="004276D0" w:rsidP="00545CEC">
            <w:pPr>
              <w:rPr>
                <w:color w:val="333333"/>
                <w:sz w:val="24"/>
                <w:szCs w:val="24"/>
                <w:shd w:val="clear" w:color="auto" w:fill="FFFFFF"/>
              </w:rPr>
            </w:pPr>
          </w:p>
          <w:p w:rsidR="004276D0" w:rsidRPr="00DA71F7" w:rsidRDefault="004276D0" w:rsidP="00545CEC">
            <w:pPr>
              <w:rPr>
                <w:color w:val="333333"/>
                <w:sz w:val="24"/>
                <w:szCs w:val="24"/>
                <w:shd w:val="clear" w:color="auto" w:fill="FFFFFF"/>
              </w:rPr>
            </w:pPr>
            <w:r w:rsidRPr="00DA71F7">
              <w:rPr>
                <w:color w:val="000000"/>
                <w:sz w:val="24"/>
                <w:szCs w:val="24"/>
                <w:shd w:val="clear" w:color="auto" w:fill="FFFFFF"/>
              </w:rPr>
              <w:t>б)</w:t>
            </w:r>
            <w:r w:rsidRPr="00DA71F7">
              <w:rPr>
                <w:noProof/>
              </w:rPr>
              <w:drawing>
                <wp:inline distT="0" distB="0" distL="0" distR="0" wp14:anchorId="0EBF556F" wp14:editId="5D3D4230">
                  <wp:extent cx="1028700" cy="800100"/>
                  <wp:effectExtent l="19050" t="0" r="0" b="0"/>
                  <wp:docPr id="20" name="Рисунок 20" descr="http://festival.1september.ru/articles/633565/img1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http://festival.1september.ru/articles/633565/img1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28700" cy="8001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276D0" w:rsidRPr="00DA71F7" w:rsidRDefault="004276D0" w:rsidP="00545CEC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</w:p>
          <w:p w:rsidR="004276D0" w:rsidRPr="00DA71F7" w:rsidRDefault="004276D0" w:rsidP="00545CEC">
            <w:pPr>
              <w:rPr>
                <w:sz w:val="24"/>
                <w:szCs w:val="24"/>
              </w:rPr>
            </w:pPr>
            <w:r w:rsidRPr="00DA71F7">
              <w:rPr>
                <w:color w:val="000000"/>
                <w:sz w:val="24"/>
                <w:szCs w:val="24"/>
                <w:shd w:val="clear" w:color="auto" w:fill="FFFFFF"/>
              </w:rPr>
              <w:t>в)</w:t>
            </w:r>
            <w:r w:rsidRPr="00DA71F7">
              <w:rPr>
                <w:noProof/>
              </w:rPr>
              <w:drawing>
                <wp:inline distT="0" distB="0" distL="0" distR="0" wp14:anchorId="1221147D" wp14:editId="1A1BCC37">
                  <wp:extent cx="1114425" cy="790575"/>
                  <wp:effectExtent l="19050" t="0" r="9525" b="0"/>
                  <wp:docPr id="23" name="Рисунок 23" descr="http://festival.1september.ru/articles/633565/img12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http://festival.1september.ru/articles/633565/img12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14425" cy="7905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276D0" w:rsidRPr="00DA71F7" w:rsidTr="00545CEC">
        <w:trPr>
          <w:trHeight w:val="3392"/>
        </w:trPr>
        <w:tc>
          <w:tcPr>
            <w:tcW w:w="801" w:type="dxa"/>
          </w:tcPr>
          <w:p w:rsidR="004276D0" w:rsidRPr="00DA71F7" w:rsidRDefault="004276D0" w:rsidP="004276D0">
            <w:pPr>
              <w:pStyle w:val="a9"/>
              <w:widowControl/>
              <w:numPr>
                <w:ilvl w:val="0"/>
                <w:numId w:val="8"/>
              </w:numPr>
              <w:autoSpaceDE/>
              <w:autoSpaceDN/>
              <w:ind w:left="0"/>
              <w:contextualSpacing/>
              <w:rPr>
                <w:sz w:val="24"/>
                <w:szCs w:val="24"/>
              </w:rPr>
            </w:pPr>
          </w:p>
        </w:tc>
        <w:tc>
          <w:tcPr>
            <w:tcW w:w="2990" w:type="dxa"/>
          </w:tcPr>
          <w:p w:rsidR="004276D0" w:rsidRPr="00DA71F7" w:rsidRDefault="004276D0" w:rsidP="00545CEC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DA71F7">
              <w:rPr>
                <w:color w:val="000000"/>
                <w:sz w:val="24"/>
                <w:szCs w:val="24"/>
              </w:rPr>
              <w:t>Какой из способов обозначения размера диаметра правильный (см. рис.)?</w:t>
            </w:r>
          </w:p>
        </w:tc>
        <w:tc>
          <w:tcPr>
            <w:tcW w:w="5780" w:type="dxa"/>
          </w:tcPr>
          <w:p w:rsidR="004276D0" w:rsidRPr="00DA71F7" w:rsidRDefault="004276D0" w:rsidP="00545CEC">
            <w:pPr>
              <w:rPr>
                <w:sz w:val="24"/>
                <w:szCs w:val="24"/>
              </w:rPr>
            </w:pPr>
            <w:r w:rsidRPr="00DA71F7">
              <w:rPr>
                <w:noProof/>
                <w:color w:val="000000"/>
              </w:rPr>
              <w:drawing>
                <wp:inline distT="0" distB="0" distL="0" distR="0" wp14:anchorId="3776146D" wp14:editId="47FA6726">
                  <wp:extent cx="2927456" cy="1266825"/>
                  <wp:effectExtent l="19050" t="0" r="6244" b="0"/>
                  <wp:docPr id="27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27456" cy="12668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276D0" w:rsidRPr="00DA71F7" w:rsidRDefault="004276D0" w:rsidP="00545CEC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DA71F7">
              <w:rPr>
                <w:sz w:val="24"/>
                <w:szCs w:val="24"/>
              </w:rPr>
              <w:t>а)</w:t>
            </w:r>
            <w:r w:rsidRPr="00DA71F7">
              <w:rPr>
                <w:color w:val="000000"/>
                <w:sz w:val="24"/>
                <w:szCs w:val="24"/>
                <w:shd w:val="clear" w:color="auto" w:fill="FFFFFF"/>
              </w:rPr>
              <w:t>Аб) Бв)Вг) все правильные</w:t>
            </w:r>
          </w:p>
        </w:tc>
      </w:tr>
      <w:tr w:rsidR="004276D0" w:rsidRPr="00DA71F7" w:rsidTr="00545CEC">
        <w:tc>
          <w:tcPr>
            <w:tcW w:w="801" w:type="dxa"/>
          </w:tcPr>
          <w:p w:rsidR="004276D0" w:rsidRPr="00DA71F7" w:rsidRDefault="004276D0" w:rsidP="004276D0">
            <w:pPr>
              <w:pStyle w:val="a9"/>
              <w:widowControl/>
              <w:numPr>
                <w:ilvl w:val="0"/>
                <w:numId w:val="8"/>
              </w:numPr>
              <w:autoSpaceDE/>
              <w:autoSpaceDN/>
              <w:ind w:left="0"/>
              <w:contextualSpacing/>
              <w:rPr>
                <w:sz w:val="24"/>
                <w:szCs w:val="24"/>
              </w:rPr>
            </w:pPr>
          </w:p>
        </w:tc>
        <w:tc>
          <w:tcPr>
            <w:tcW w:w="2990" w:type="dxa"/>
          </w:tcPr>
          <w:p w:rsidR="004276D0" w:rsidRPr="00DA71F7" w:rsidRDefault="004276D0" w:rsidP="00545CEC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DA71F7">
              <w:rPr>
                <w:color w:val="000000"/>
                <w:sz w:val="24"/>
                <w:szCs w:val="24"/>
              </w:rPr>
              <w:t>Выносные линии выходят за концы стрелок размерной линии (см. рис.) на ......</w:t>
            </w:r>
          </w:p>
          <w:p w:rsidR="004276D0" w:rsidRPr="00DA71F7" w:rsidRDefault="004276D0" w:rsidP="00545CEC">
            <w:pPr>
              <w:rPr>
                <w:sz w:val="24"/>
                <w:szCs w:val="24"/>
              </w:rPr>
            </w:pPr>
          </w:p>
        </w:tc>
        <w:tc>
          <w:tcPr>
            <w:tcW w:w="5780" w:type="dxa"/>
          </w:tcPr>
          <w:p w:rsidR="004276D0" w:rsidRPr="00DA71F7" w:rsidRDefault="004276D0" w:rsidP="00545CEC">
            <w:pPr>
              <w:rPr>
                <w:sz w:val="24"/>
                <w:szCs w:val="24"/>
              </w:rPr>
            </w:pPr>
            <w:r w:rsidRPr="00DA71F7">
              <w:rPr>
                <w:noProof/>
                <w:color w:val="000000"/>
              </w:rPr>
              <w:drawing>
                <wp:inline distT="0" distB="0" distL="0" distR="0" wp14:anchorId="6C53F691" wp14:editId="6C2709BD">
                  <wp:extent cx="1438275" cy="742950"/>
                  <wp:effectExtent l="19050" t="0" r="9525" b="0"/>
                  <wp:docPr id="14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38275" cy="742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276D0" w:rsidRPr="00DA71F7" w:rsidRDefault="004276D0" w:rsidP="00545CEC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DA71F7">
              <w:rPr>
                <w:sz w:val="24"/>
                <w:szCs w:val="24"/>
              </w:rPr>
              <w:t>а)</w:t>
            </w:r>
            <w:r w:rsidRPr="00DA71F7">
              <w:rPr>
                <w:color w:val="000000"/>
                <w:sz w:val="24"/>
                <w:szCs w:val="24"/>
                <w:shd w:val="clear" w:color="auto" w:fill="FFFFFF"/>
              </w:rPr>
              <w:t>на 1…5ммб) на 5…10ммв) 10мм</w:t>
            </w:r>
          </w:p>
        </w:tc>
      </w:tr>
      <w:tr w:rsidR="004276D0" w:rsidRPr="00DA71F7" w:rsidTr="00545CEC">
        <w:tc>
          <w:tcPr>
            <w:tcW w:w="801" w:type="dxa"/>
          </w:tcPr>
          <w:p w:rsidR="004276D0" w:rsidRPr="00DA71F7" w:rsidRDefault="004276D0" w:rsidP="004276D0">
            <w:pPr>
              <w:pStyle w:val="a9"/>
              <w:widowControl/>
              <w:numPr>
                <w:ilvl w:val="0"/>
                <w:numId w:val="8"/>
              </w:numPr>
              <w:autoSpaceDE/>
              <w:autoSpaceDN/>
              <w:ind w:left="0"/>
              <w:contextualSpacing/>
              <w:rPr>
                <w:sz w:val="24"/>
                <w:szCs w:val="24"/>
              </w:rPr>
            </w:pPr>
          </w:p>
        </w:tc>
        <w:tc>
          <w:tcPr>
            <w:tcW w:w="2990" w:type="dxa"/>
          </w:tcPr>
          <w:p w:rsidR="004276D0" w:rsidRPr="00DA71F7" w:rsidRDefault="004276D0" w:rsidP="00545CEC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DA71F7">
              <w:rPr>
                <w:color w:val="000000"/>
                <w:sz w:val="24"/>
                <w:szCs w:val="24"/>
              </w:rPr>
              <w:t>Соотнесите рисунок с названием?</w:t>
            </w:r>
          </w:p>
          <w:p w:rsidR="004276D0" w:rsidRPr="00DA71F7" w:rsidRDefault="004276D0" w:rsidP="00545CEC">
            <w:pPr>
              <w:rPr>
                <w:sz w:val="24"/>
                <w:szCs w:val="24"/>
              </w:rPr>
            </w:pPr>
          </w:p>
          <w:p w:rsidR="004276D0" w:rsidRPr="00DA71F7" w:rsidRDefault="004276D0" w:rsidP="00545CEC">
            <w:pPr>
              <w:rPr>
                <w:sz w:val="24"/>
                <w:szCs w:val="24"/>
              </w:rPr>
            </w:pPr>
          </w:p>
          <w:p w:rsidR="004276D0" w:rsidRPr="00DA71F7" w:rsidRDefault="004276D0" w:rsidP="00545CEC">
            <w:pPr>
              <w:rPr>
                <w:sz w:val="24"/>
                <w:szCs w:val="24"/>
              </w:rPr>
            </w:pPr>
          </w:p>
          <w:p w:rsidR="004276D0" w:rsidRPr="00DA71F7" w:rsidRDefault="004276D0" w:rsidP="00545CEC">
            <w:pPr>
              <w:rPr>
                <w:sz w:val="24"/>
                <w:szCs w:val="24"/>
              </w:rPr>
            </w:pPr>
          </w:p>
          <w:p w:rsidR="004276D0" w:rsidRPr="00DA71F7" w:rsidRDefault="004276D0" w:rsidP="00545CEC">
            <w:pPr>
              <w:rPr>
                <w:sz w:val="24"/>
                <w:szCs w:val="24"/>
              </w:rPr>
            </w:pPr>
          </w:p>
          <w:p w:rsidR="004276D0" w:rsidRPr="00DA71F7" w:rsidRDefault="004276D0" w:rsidP="00545CEC">
            <w:pPr>
              <w:rPr>
                <w:sz w:val="24"/>
                <w:szCs w:val="24"/>
              </w:rPr>
            </w:pPr>
          </w:p>
          <w:p w:rsidR="004276D0" w:rsidRPr="00DA71F7" w:rsidRDefault="004276D0" w:rsidP="00545CEC">
            <w:pPr>
              <w:rPr>
                <w:sz w:val="24"/>
                <w:szCs w:val="24"/>
              </w:rPr>
            </w:pPr>
          </w:p>
          <w:p w:rsidR="004276D0" w:rsidRPr="00DA71F7" w:rsidRDefault="004276D0" w:rsidP="00545CEC">
            <w:pPr>
              <w:tabs>
                <w:tab w:val="left" w:pos="1980"/>
              </w:tabs>
              <w:rPr>
                <w:sz w:val="24"/>
                <w:szCs w:val="24"/>
              </w:rPr>
            </w:pPr>
            <w:r w:rsidRPr="00DA71F7">
              <w:rPr>
                <w:sz w:val="24"/>
                <w:szCs w:val="24"/>
              </w:rPr>
              <w:tab/>
            </w:r>
          </w:p>
        </w:tc>
        <w:tc>
          <w:tcPr>
            <w:tcW w:w="5780" w:type="dxa"/>
          </w:tcPr>
          <w:p w:rsidR="004276D0" w:rsidRPr="00DA71F7" w:rsidRDefault="004276D0" w:rsidP="00545CEC">
            <w:pPr>
              <w:rPr>
                <w:sz w:val="24"/>
                <w:szCs w:val="24"/>
              </w:rPr>
            </w:pPr>
            <w:r w:rsidRPr="00DA71F7">
              <w:rPr>
                <w:noProof/>
                <w:color w:val="000000"/>
              </w:rPr>
              <w:drawing>
                <wp:inline distT="0" distB="0" distL="0" distR="0" wp14:anchorId="30AD9B9C" wp14:editId="0F378492">
                  <wp:extent cx="3429000" cy="2085975"/>
                  <wp:effectExtent l="19050" t="0" r="0" b="0"/>
                  <wp:docPr id="17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29000" cy="20859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276D0" w:rsidRPr="00DA71F7" w:rsidRDefault="004276D0" w:rsidP="00545CEC">
            <w:pPr>
              <w:rPr>
                <w:sz w:val="24"/>
                <w:szCs w:val="24"/>
              </w:rPr>
            </w:pPr>
            <w:r w:rsidRPr="00DA71F7">
              <w:rPr>
                <w:sz w:val="24"/>
                <w:szCs w:val="24"/>
              </w:rPr>
              <w:t>а)чертёжб)схемав)технический рисунок</w:t>
            </w:r>
          </w:p>
          <w:p w:rsidR="004276D0" w:rsidRPr="00DA71F7" w:rsidRDefault="004276D0" w:rsidP="00545CEC">
            <w:pPr>
              <w:rPr>
                <w:sz w:val="24"/>
                <w:szCs w:val="24"/>
              </w:rPr>
            </w:pPr>
            <w:r w:rsidRPr="00DA71F7">
              <w:rPr>
                <w:sz w:val="24"/>
                <w:szCs w:val="24"/>
              </w:rPr>
              <w:t>Г)развертка</w:t>
            </w:r>
          </w:p>
        </w:tc>
      </w:tr>
      <w:tr w:rsidR="004276D0" w:rsidRPr="00DA71F7" w:rsidTr="00545CEC">
        <w:tc>
          <w:tcPr>
            <w:tcW w:w="801" w:type="dxa"/>
          </w:tcPr>
          <w:p w:rsidR="004276D0" w:rsidRPr="00DA71F7" w:rsidRDefault="004276D0" w:rsidP="004276D0">
            <w:pPr>
              <w:pStyle w:val="a9"/>
              <w:widowControl/>
              <w:numPr>
                <w:ilvl w:val="0"/>
                <w:numId w:val="8"/>
              </w:numPr>
              <w:autoSpaceDE/>
              <w:autoSpaceDN/>
              <w:ind w:left="0"/>
              <w:contextualSpacing/>
              <w:rPr>
                <w:sz w:val="24"/>
                <w:szCs w:val="24"/>
              </w:rPr>
            </w:pPr>
          </w:p>
        </w:tc>
        <w:tc>
          <w:tcPr>
            <w:tcW w:w="2990" w:type="dxa"/>
          </w:tcPr>
          <w:p w:rsidR="004276D0" w:rsidRPr="00DA71F7" w:rsidRDefault="004276D0" w:rsidP="00545CE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DA71F7">
              <w:rPr>
                <w:sz w:val="24"/>
                <w:szCs w:val="24"/>
              </w:rPr>
              <w:t>Какой технический рисунок внизу (см. рис.) соответствует чертежу вверху)</w:t>
            </w:r>
          </w:p>
          <w:p w:rsidR="004276D0" w:rsidRPr="00DA71F7" w:rsidRDefault="004276D0" w:rsidP="00545CEC">
            <w:pPr>
              <w:rPr>
                <w:sz w:val="24"/>
                <w:szCs w:val="24"/>
              </w:rPr>
            </w:pPr>
          </w:p>
          <w:p w:rsidR="004276D0" w:rsidRPr="00DA71F7" w:rsidRDefault="004276D0" w:rsidP="00545CEC">
            <w:pPr>
              <w:rPr>
                <w:sz w:val="24"/>
                <w:szCs w:val="24"/>
              </w:rPr>
            </w:pPr>
          </w:p>
          <w:p w:rsidR="004276D0" w:rsidRPr="00DA71F7" w:rsidRDefault="004276D0" w:rsidP="00545CEC">
            <w:pPr>
              <w:rPr>
                <w:sz w:val="24"/>
                <w:szCs w:val="24"/>
              </w:rPr>
            </w:pPr>
          </w:p>
          <w:p w:rsidR="004276D0" w:rsidRPr="00DA71F7" w:rsidRDefault="004276D0" w:rsidP="00545CEC">
            <w:pPr>
              <w:rPr>
                <w:sz w:val="24"/>
                <w:szCs w:val="24"/>
              </w:rPr>
            </w:pPr>
          </w:p>
          <w:p w:rsidR="004276D0" w:rsidRPr="00DA71F7" w:rsidRDefault="004276D0" w:rsidP="00545CEC">
            <w:pPr>
              <w:rPr>
                <w:sz w:val="24"/>
                <w:szCs w:val="24"/>
              </w:rPr>
            </w:pPr>
          </w:p>
          <w:p w:rsidR="004276D0" w:rsidRPr="00DA71F7" w:rsidRDefault="004276D0" w:rsidP="00545CEC">
            <w:pPr>
              <w:rPr>
                <w:sz w:val="24"/>
                <w:szCs w:val="24"/>
              </w:rPr>
            </w:pPr>
          </w:p>
          <w:p w:rsidR="004276D0" w:rsidRPr="00DA71F7" w:rsidRDefault="004276D0" w:rsidP="00545CEC">
            <w:pPr>
              <w:rPr>
                <w:sz w:val="24"/>
                <w:szCs w:val="24"/>
              </w:rPr>
            </w:pPr>
          </w:p>
        </w:tc>
        <w:tc>
          <w:tcPr>
            <w:tcW w:w="5780" w:type="dxa"/>
          </w:tcPr>
          <w:p w:rsidR="004276D0" w:rsidRPr="00DA71F7" w:rsidRDefault="004276D0" w:rsidP="00545CEC">
            <w:pPr>
              <w:rPr>
                <w:noProof/>
                <w:color w:val="000000"/>
                <w:sz w:val="24"/>
                <w:szCs w:val="24"/>
              </w:rPr>
            </w:pPr>
          </w:p>
          <w:p w:rsidR="004276D0" w:rsidRPr="00DA71F7" w:rsidRDefault="004276D0" w:rsidP="00545CEC">
            <w:pPr>
              <w:tabs>
                <w:tab w:val="left" w:pos="4590"/>
              </w:tabs>
              <w:rPr>
                <w:noProof/>
                <w:color w:val="000000"/>
                <w:sz w:val="24"/>
                <w:szCs w:val="24"/>
              </w:rPr>
            </w:pPr>
            <w:r w:rsidRPr="00DA71F7">
              <w:rPr>
                <w:noProof/>
                <w:color w:val="000000"/>
              </w:rPr>
              <w:drawing>
                <wp:inline distT="0" distB="0" distL="0" distR="0" wp14:anchorId="5FE580CC" wp14:editId="028AEEF3">
                  <wp:extent cx="2076450" cy="2324100"/>
                  <wp:effectExtent l="19050" t="0" r="0" b="0"/>
                  <wp:docPr id="18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80309" cy="232841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A71F7">
              <w:rPr>
                <w:noProof/>
                <w:color w:val="000000"/>
                <w:sz w:val="24"/>
                <w:szCs w:val="24"/>
              </w:rPr>
              <w:tab/>
            </w:r>
          </w:p>
          <w:p w:rsidR="004276D0" w:rsidRPr="00DA71F7" w:rsidRDefault="004276D0" w:rsidP="00545CEC">
            <w:pPr>
              <w:tabs>
                <w:tab w:val="left" w:pos="4590"/>
              </w:tabs>
              <w:rPr>
                <w:noProof/>
                <w:color w:val="000000"/>
                <w:sz w:val="24"/>
                <w:szCs w:val="24"/>
              </w:rPr>
            </w:pPr>
            <w:r w:rsidRPr="00DA71F7">
              <w:rPr>
                <w:noProof/>
                <w:color w:val="000000"/>
                <w:sz w:val="24"/>
                <w:szCs w:val="24"/>
              </w:rPr>
              <w:t>а)1б)2в)3г)4</w:t>
            </w:r>
          </w:p>
        </w:tc>
      </w:tr>
      <w:tr w:rsidR="004276D0" w:rsidRPr="00DA71F7" w:rsidTr="00545CEC">
        <w:tc>
          <w:tcPr>
            <w:tcW w:w="801" w:type="dxa"/>
          </w:tcPr>
          <w:p w:rsidR="004276D0" w:rsidRPr="00DA71F7" w:rsidRDefault="004276D0" w:rsidP="004276D0">
            <w:pPr>
              <w:pStyle w:val="a9"/>
              <w:widowControl/>
              <w:numPr>
                <w:ilvl w:val="0"/>
                <w:numId w:val="8"/>
              </w:numPr>
              <w:autoSpaceDE/>
              <w:autoSpaceDN/>
              <w:ind w:left="0"/>
              <w:contextualSpacing/>
              <w:rPr>
                <w:sz w:val="24"/>
                <w:szCs w:val="24"/>
              </w:rPr>
            </w:pPr>
          </w:p>
        </w:tc>
        <w:tc>
          <w:tcPr>
            <w:tcW w:w="2990" w:type="dxa"/>
          </w:tcPr>
          <w:p w:rsidR="004276D0" w:rsidRPr="00DA71F7" w:rsidRDefault="004276D0" w:rsidP="00545CEC">
            <w:pPr>
              <w:rPr>
                <w:sz w:val="24"/>
                <w:szCs w:val="24"/>
              </w:rPr>
            </w:pPr>
            <w:r w:rsidRPr="00DA71F7">
              <w:rPr>
                <w:sz w:val="24"/>
                <w:szCs w:val="24"/>
              </w:rPr>
              <w:t>Какое максимальное количество видов может быть на чертеже детали?</w:t>
            </w:r>
          </w:p>
        </w:tc>
        <w:tc>
          <w:tcPr>
            <w:tcW w:w="5780" w:type="dxa"/>
          </w:tcPr>
          <w:p w:rsidR="004276D0" w:rsidRPr="00DA71F7" w:rsidRDefault="004276D0" w:rsidP="00545CEC">
            <w:pPr>
              <w:rPr>
                <w:sz w:val="24"/>
                <w:szCs w:val="24"/>
              </w:rPr>
            </w:pPr>
            <w:r w:rsidRPr="00DA71F7">
              <w:rPr>
                <w:sz w:val="24"/>
                <w:szCs w:val="24"/>
              </w:rPr>
              <w:t>а) два</w:t>
            </w:r>
          </w:p>
          <w:p w:rsidR="004276D0" w:rsidRPr="00DA71F7" w:rsidRDefault="004276D0" w:rsidP="00545CEC">
            <w:pPr>
              <w:rPr>
                <w:sz w:val="24"/>
                <w:szCs w:val="24"/>
              </w:rPr>
            </w:pPr>
            <w:r w:rsidRPr="00DA71F7">
              <w:rPr>
                <w:sz w:val="24"/>
                <w:szCs w:val="24"/>
              </w:rPr>
              <w:t>б)три</w:t>
            </w:r>
          </w:p>
          <w:p w:rsidR="004276D0" w:rsidRPr="00DA71F7" w:rsidRDefault="004276D0" w:rsidP="00545CEC">
            <w:pPr>
              <w:rPr>
                <w:sz w:val="24"/>
                <w:szCs w:val="24"/>
              </w:rPr>
            </w:pPr>
            <w:r w:rsidRPr="00DA71F7">
              <w:rPr>
                <w:sz w:val="24"/>
                <w:szCs w:val="24"/>
              </w:rPr>
              <w:t>в) четыре</w:t>
            </w:r>
          </w:p>
          <w:p w:rsidR="004276D0" w:rsidRPr="00DA71F7" w:rsidRDefault="004276D0" w:rsidP="00545CEC">
            <w:pPr>
              <w:rPr>
                <w:sz w:val="24"/>
                <w:szCs w:val="24"/>
              </w:rPr>
            </w:pPr>
            <w:r w:rsidRPr="00DA71F7">
              <w:rPr>
                <w:sz w:val="24"/>
                <w:szCs w:val="24"/>
              </w:rPr>
              <w:t>г)пять</w:t>
            </w:r>
          </w:p>
          <w:p w:rsidR="004276D0" w:rsidRPr="00DA71F7" w:rsidRDefault="004276D0" w:rsidP="00545CEC">
            <w:pPr>
              <w:rPr>
                <w:sz w:val="24"/>
                <w:szCs w:val="24"/>
              </w:rPr>
            </w:pPr>
            <w:r w:rsidRPr="00DA71F7">
              <w:rPr>
                <w:sz w:val="24"/>
                <w:szCs w:val="24"/>
              </w:rPr>
              <w:t>д)шесть</w:t>
            </w:r>
          </w:p>
        </w:tc>
      </w:tr>
      <w:tr w:rsidR="004276D0" w:rsidRPr="00DA71F7" w:rsidTr="00545CEC">
        <w:tc>
          <w:tcPr>
            <w:tcW w:w="801" w:type="dxa"/>
          </w:tcPr>
          <w:p w:rsidR="004276D0" w:rsidRPr="00DA71F7" w:rsidRDefault="004276D0" w:rsidP="004276D0">
            <w:pPr>
              <w:pStyle w:val="a9"/>
              <w:widowControl/>
              <w:numPr>
                <w:ilvl w:val="0"/>
                <w:numId w:val="8"/>
              </w:numPr>
              <w:autoSpaceDE/>
              <w:autoSpaceDN/>
              <w:ind w:left="0"/>
              <w:contextualSpacing/>
              <w:rPr>
                <w:sz w:val="24"/>
                <w:szCs w:val="24"/>
              </w:rPr>
            </w:pPr>
          </w:p>
        </w:tc>
        <w:tc>
          <w:tcPr>
            <w:tcW w:w="2990" w:type="dxa"/>
          </w:tcPr>
          <w:p w:rsidR="004276D0" w:rsidRPr="00DA71F7" w:rsidRDefault="004276D0" w:rsidP="00545CEC">
            <w:pPr>
              <w:rPr>
                <w:sz w:val="24"/>
                <w:szCs w:val="24"/>
              </w:rPr>
            </w:pPr>
            <w:r w:rsidRPr="00DA71F7">
              <w:rPr>
                <w:sz w:val="24"/>
                <w:szCs w:val="24"/>
              </w:rPr>
              <w:t>Даны два вида деталей: главный вид и вид слева. Определите вид сверху из предложенных вариантов.</w:t>
            </w:r>
          </w:p>
        </w:tc>
        <w:tc>
          <w:tcPr>
            <w:tcW w:w="5780" w:type="dxa"/>
          </w:tcPr>
          <w:p w:rsidR="004276D0" w:rsidRPr="00DA71F7" w:rsidRDefault="004276D0" w:rsidP="00545CEC">
            <w:pPr>
              <w:rPr>
                <w:sz w:val="24"/>
                <w:szCs w:val="24"/>
              </w:rPr>
            </w:pPr>
            <w:r w:rsidRPr="00DA71F7">
              <w:rPr>
                <w:rFonts w:eastAsiaTheme="minorHAnsi"/>
                <w:sz w:val="24"/>
                <w:szCs w:val="24"/>
                <w:lang w:eastAsia="en-US"/>
              </w:rPr>
              <w:object w:dxaOrig="4695" w:dyaOrig="2400">
                <v:shape id="_x0000_i1031" type="#_x0000_t75" style="width:235pt;height:120pt" o:ole="">
                  <v:imagedata r:id="rId39" o:title=""/>
                </v:shape>
                <o:OLEObject Type="Embed" ProgID="PBrush" ShapeID="_x0000_i1031" DrawAspect="Content" ObjectID="_1711542549" r:id="rId40"/>
              </w:object>
            </w:r>
          </w:p>
          <w:p w:rsidR="004276D0" w:rsidRPr="00DA71F7" w:rsidRDefault="004276D0" w:rsidP="00545CEC">
            <w:pPr>
              <w:rPr>
                <w:sz w:val="24"/>
                <w:szCs w:val="24"/>
              </w:rPr>
            </w:pPr>
            <w:r w:rsidRPr="00DA71F7">
              <w:rPr>
                <w:sz w:val="24"/>
                <w:szCs w:val="24"/>
              </w:rPr>
              <w:t>а) 1</w:t>
            </w:r>
          </w:p>
          <w:p w:rsidR="004276D0" w:rsidRPr="00DA71F7" w:rsidRDefault="004276D0" w:rsidP="00545CEC">
            <w:pPr>
              <w:rPr>
                <w:sz w:val="24"/>
                <w:szCs w:val="24"/>
              </w:rPr>
            </w:pPr>
            <w:r w:rsidRPr="00DA71F7">
              <w:rPr>
                <w:sz w:val="24"/>
                <w:szCs w:val="24"/>
              </w:rPr>
              <w:t>б)2</w:t>
            </w:r>
          </w:p>
          <w:p w:rsidR="004276D0" w:rsidRPr="00DA71F7" w:rsidRDefault="004276D0" w:rsidP="00545CEC">
            <w:pPr>
              <w:rPr>
                <w:sz w:val="24"/>
                <w:szCs w:val="24"/>
              </w:rPr>
            </w:pPr>
            <w:r w:rsidRPr="00DA71F7">
              <w:rPr>
                <w:sz w:val="24"/>
                <w:szCs w:val="24"/>
              </w:rPr>
              <w:t>в)3</w:t>
            </w:r>
          </w:p>
          <w:p w:rsidR="004276D0" w:rsidRPr="00DA71F7" w:rsidRDefault="004276D0" w:rsidP="00545CEC">
            <w:pPr>
              <w:rPr>
                <w:sz w:val="24"/>
                <w:szCs w:val="24"/>
              </w:rPr>
            </w:pPr>
            <w:r w:rsidRPr="00DA71F7">
              <w:rPr>
                <w:sz w:val="24"/>
                <w:szCs w:val="24"/>
              </w:rPr>
              <w:t>г)4</w:t>
            </w:r>
          </w:p>
          <w:p w:rsidR="004276D0" w:rsidRPr="00DA71F7" w:rsidRDefault="004276D0" w:rsidP="00545CEC">
            <w:pPr>
              <w:rPr>
                <w:rStyle w:val="ab"/>
                <w:rFonts w:eastAsia="Impact"/>
                <w:i w:val="0"/>
                <w:sz w:val="24"/>
                <w:szCs w:val="24"/>
              </w:rPr>
            </w:pPr>
            <w:r w:rsidRPr="00DA71F7">
              <w:rPr>
                <w:sz w:val="24"/>
                <w:szCs w:val="24"/>
              </w:rPr>
              <w:t>д)5</w:t>
            </w:r>
          </w:p>
        </w:tc>
      </w:tr>
      <w:tr w:rsidR="004276D0" w:rsidRPr="00DA71F7" w:rsidTr="00545CEC">
        <w:tc>
          <w:tcPr>
            <w:tcW w:w="801" w:type="dxa"/>
          </w:tcPr>
          <w:p w:rsidR="004276D0" w:rsidRPr="00DA71F7" w:rsidRDefault="004276D0" w:rsidP="004276D0">
            <w:pPr>
              <w:pStyle w:val="a9"/>
              <w:widowControl/>
              <w:numPr>
                <w:ilvl w:val="0"/>
                <w:numId w:val="8"/>
              </w:numPr>
              <w:autoSpaceDE/>
              <w:autoSpaceDN/>
              <w:ind w:left="0"/>
              <w:contextualSpacing/>
              <w:rPr>
                <w:sz w:val="24"/>
                <w:szCs w:val="24"/>
              </w:rPr>
            </w:pPr>
          </w:p>
        </w:tc>
        <w:tc>
          <w:tcPr>
            <w:tcW w:w="2990" w:type="dxa"/>
          </w:tcPr>
          <w:p w:rsidR="004276D0" w:rsidRPr="00DA71F7" w:rsidRDefault="004276D0" w:rsidP="00545CEC">
            <w:pPr>
              <w:rPr>
                <w:sz w:val="24"/>
                <w:szCs w:val="24"/>
              </w:rPr>
            </w:pPr>
            <w:r w:rsidRPr="00DA71F7">
              <w:rPr>
                <w:sz w:val="24"/>
                <w:szCs w:val="24"/>
              </w:rPr>
              <w:t>Величина шага в обозначение резьбы не входит ,если шаг</w:t>
            </w:r>
          </w:p>
        </w:tc>
        <w:tc>
          <w:tcPr>
            <w:tcW w:w="5780" w:type="dxa"/>
          </w:tcPr>
          <w:p w:rsidR="004276D0" w:rsidRPr="00DA71F7" w:rsidRDefault="004276D0" w:rsidP="00545CEC">
            <w:pPr>
              <w:rPr>
                <w:sz w:val="24"/>
                <w:szCs w:val="24"/>
              </w:rPr>
            </w:pPr>
            <w:r w:rsidRPr="00DA71F7">
              <w:rPr>
                <w:sz w:val="24"/>
                <w:szCs w:val="24"/>
              </w:rPr>
              <w:t>а) мелкий</w:t>
            </w:r>
          </w:p>
          <w:p w:rsidR="004276D0" w:rsidRPr="00DA71F7" w:rsidRDefault="004276D0" w:rsidP="00545CEC">
            <w:pPr>
              <w:rPr>
                <w:sz w:val="24"/>
                <w:szCs w:val="24"/>
              </w:rPr>
            </w:pPr>
            <w:r w:rsidRPr="00DA71F7">
              <w:rPr>
                <w:sz w:val="24"/>
                <w:szCs w:val="24"/>
              </w:rPr>
              <w:t>б)крупный</w:t>
            </w:r>
          </w:p>
          <w:p w:rsidR="004276D0" w:rsidRPr="00DA71F7" w:rsidRDefault="004276D0" w:rsidP="00545CEC">
            <w:pPr>
              <w:rPr>
                <w:sz w:val="24"/>
                <w:szCs w:val="24"/>
              </w:rPr>
            </w:pPr>
            <w:r w:rsidRPr="00DA71F7">
              <w:rPr>
                <w:sz w:val="24"/>
                <w:szCs w:val="24"/>
              </w:rPr>
              <w:t>в) любой</w:t>
            </w:r>
          </w:p>
          <w:p w:rsidR="004276D0" w:rsidRPr="00DA71F7" w:rsidRDefault="004276D0" w:rsidP="00545CEC">
            <w:pPr>
              <w:rPr>
                <w:sz w:val="24"/>
                <w:szCs w:val="24"/>
              </w:rPr>
            </w:pPr>
          </w:p>
        </w:tc>
      </w:tr>
      <w:tr w:rsidR="004276D0" w:rsidRPr="00DA71F7" w:rsidTr="00545CEC">
        <w:tc>
          <w:tcPr>
            <w:tcW w:w="801" w:type="dxa"/>
          </w:tcPr>
          <w:p w:rsidR="004276D0" w:rsidRPr="00DA71F7" w:rsidRDefault="004276D0" w:rsidP="004276D0">
            <w:pPr>
              <w:pStyle w:val="a9"/>
              <w:widowControl/>
              <w:numPr>
                <w:ilvl w:val="0"/>
                <w:numId w:val="8"/>
              </w:numPr>
              <w:autoSpaceDE/>
              <w:autoSpaceDN/>
              <w:ind w:left="0"/>
              <w:contextualSpacing/>
              <w:rPr>
                <w:sz w:val="24"/>
                <w:szCs w:val="24"/>
              </w:rPr>
            </w:pPr>
          </w:p>
        </w:tc>
        <w:tc>
          <w:tcPr>
            <w:tcW w:w="2990" w:type="dxa"/>
          </w:tcPr>
          <w:p w:rsidR="004276D0" w:rsidRPr="00DA71F7" w:rsidRDefault="004276D0" w:rsidP="00545CEC">
            <w:pPr>
              <w:rPr>
                <w:sz w:val="24"/>
                <w:szCs w:val="24"/>
              </w:rPr>
            </w:pPr>
            <w:r w:rsidRPr="00DA71F7">
              <w:rPr>
                <w:sz w:val="24"/>
                <w:szCs w:val="24"/>
              </w:rPr>
              <w:t>Выберите винт с потайной головкой</w:t>
            </w:r>
          </w:p>
        </w:tc>
        <w:tc>
          <w:tcPr>
            <w:tcW w:w="5780" w:type="dxa"/>
          </w:tcPr>
          <w:p w:rsidR="004276D0" w:rsidRPr="00DA71F7" w:rsidRDefault="004276D0" w:rsidP="00545CEC">
            <w:pPr>
              <w:rPr>
                <w:sz w:val="24"/>
                <w:szCs w:val="24"/>
              </w:rPr>
            </w:pPr>
            <w:r w:rsidRPr="00DA71F7">
              <w:rPr>
                <w:rFonts w:eastAsiaTheme="minorHAnsi"/>
                <w:sz w:val="24"/>
                <w:szCs w:val="24"/>
                <w:lang w:eastAsia="en-US"/>
              </w:rPr>
              <w:object w:dxaOrig="7230" w:dyaOrig="3765">
                <v:shape id="_x0000_i1032" type="#_x0000_t75" style="width:183pt;height:59.5pt" o:ole="">
                  <v:imagedata r:id="rId41" o:title=""/>
                </v:shape>
                <o:OLEObject Type="Embed" ProgID="PBrush" ShapeID="_x0000_i1032" DrawAspect="Content" ObjectID="_1711542550" r:id="rId42"/>
              </w:object>
            </w:r>
          </w:p>
          <w:p w:rsidR="004276D0" w:rsidRPr="00DA71F7" w:rsidRDefault="004276D0" w:rsidP="00545CEC">
            <w:pPr>
              <w:rPr>
                <w:sz w:val="24"/>
                <w:szCs w:val="24"/>
              </w:rPr>
            </w:pPr>
            <w:r w:rsidRPr="00DA71F7">
              <w:rPr>
                <w:sz w:val="24"/>
                <w:szCs w:val="24"/>
              </w:rPr>
              <w:t xml:space="preserve">      а)               б)             в)              г)</w:t>
            </w:r>
          </w:p>
        </w:tc>
      </w:tr>
      <w:tr w:rsidR="004276D0" w:rsidRPr="00DA71F7" w:rsidTr="00545CEC">
        <w:tc>
          <w:tcPr>
            <w:tcW w:w="801" w:type="dxa"/>
          </w:tcPr>
          <w:p w:rsidR="004276D0" w:rsidRPr="00DA71F7" w:rsidRDefault="004276D0" w:rsidP="004276D0">
            <w:pPr>
              <w:pStyle w:val="a9"/>
              <w:widowControl/>
              <w:numPr>
                <w:ilvl w:val="0"/>
                <w:numId w:val="8"/>
              </w:numPr>
              <w:autoSpaceDE/>
              <w:autoSpaceDN/>
              <w:ind w:left="0"/>
              <w:contextualSpacing/>
              <w:rPr>
                <w:sz w:val="24"/>
                <w:szCs w:val="24"/>
              </w:rPr>
            </w:pPr>
          </w:p>
        </w:tc>
        <w:tc>
          <w:tcPr>
            <w:tcW w:w="2990" w:type="dxa"/>
          </w:tcPr>
          <w:p w:rsidR="004276D0" w:rsidRPr="00DA71F7" w:rsidRDefault="004276D0" w:rsidP="00545CEC">
            <w:pPr>
              <w:rPr>
                <w:sz w:val="24"/>
                <w:szCs w:val="24"/>
              </w:rPr>
            </w:pPr>
            <w:r w:rsidRPr="00DA71F7">
              <w:rPr>
                <w:sz w:val="24"/>
                <w:szCs w:val="24"/>
              </w:rPr>
              <w:t>Головка винта правильно изображена на чертеже…</w:t>
            </w:r>
          </w:p>
        </w:tc>
        <w:tc>
          <w:tcPr>
            <w:tcW w:w="5780" w:type="dxa"/>
          </w:tcPr>
          <w:p w:rsidR="004276D0" w:rsidRPr="00DA71F7" w:rsidRDefault="004276D0" w:rsidP="00545CEC">
            <w:pPr>
              <w:rPr>
                <w:sz w:val="24"/>
                <w:szCs w:val="24"/>
              </w:rPr>
            </w:pPr>
            <w:r w:rsidRPr="00DA71F7">
              <w:rPr>
                <w:rFonts w:eastAsiaTheme="minorHAnsi"/>
                <w:sz w:val="24"/>
                <w:szCs w:val="24"/>
                <w:lang w:eastAsia="en-US"/>
              </w:rPr>
              <w:object w:dxaOrig="2565" w:dyaOrig="705">
                <v:shape id="_x0000_i1033" type="#_x0000_t75" style="width:156pt;height:52.5pt" o:ole="">
                  <v:imagedata r:id="rId43" o:title=""/>
                </v:shape>
                <o:OLEObject Type="Embed" ProgID="PBrush" ShapeID="_x0000_i1033" DrawAspect="Content" ObjectID="_1711542551" r:id="rId44"/>
              </w:object>
            </w:r>
          </w:p>
          <w:p w:rsidR="004276D0" w:rsidRPr="00DA71F7" w:rsidRDefault="004276D0" w:rsidP="00545CEC">
            <w:pPr>
              <w:rPr>
                <w:sz w:val="24"/>
                <w:szCs w:val="24"/>
              </w:rPr>
            </w:pPr>
            <w:r w:rsidRPr="00DA71F7">
              <w:rPr>
                <w:sz w:val="24"/>
                <w:szCs w:val="24"/>
              </w:rPr>
              <w:t>а) 1</w:t>
            </w:r>
          </w:p>
          <w:p w:rsidR="004276D0" w:rsidRPr="00DA71F7" w:rsidRDefault="004276D0" w:rsidP="00545CEC">
            <w:pPr>
              <w:rPr>
                <w:sz w:val="24"/>
                <w:szCs w:val="24"/>
              </w:rPr>
            </w:pPr>
            <w:r w:rsidRPr="00DA71F7">
              <w:rPr>
                <w:sz w:val="24"/>
                <w:szCs w:val="24"/>
              </w:rPr>
              <w:t>б)2</w:t>
            </w:r>
          </w:p>
          <w:p w:rsidR="004276D0" w:rsidRPr="00DA71F7" w:rsidRDefault="004276D0" w:rsidP="00545CEC">
            <w:pPr>
              <w:rPr>
                <w:sz w:val="24"/>
                <w:szCs w:val="24"/>
              </w:rPr>
            </w:pPr>
            <w:r w:rsidRPr="00DA71F7">
              <w:rPr>
                <w:sz w:val="24"/>
                <w:szCs w:val="24"/>
              </w:rPr>
              <w:t>в)3</w:t>
            </w:r>
          </w:p>
          <w:p w:rsidR="004276D0" w:rsidRPr="00DA71F7" w:rsidRDefault="004276D0" w:rsidP="00545CEC">
            <w:pPr>
              <w:rPr>
                <w:sz w:val="24"/>
                <w:szCs w:val="24"/>
              </w:rPr>
            </w:pPr>
            <w:r w:rsidRPr="00DA71F7">
              <w:rPr>
                <w:sz w:val="24"/>
                <w:szCs w:val="24"/>
              </w:rPr>
              <w:t>г)4</w:t>
            </w:r>
          </w:p>
        </w:tc>
      </w:tr>
      <w:tr w:rsidR="004276D0" w:rsidRPr="00DA71F7" w:rsidTr="00545CEC">
        <w:tc>
          <w:tcPr>
            <w:tcW w:w="801" w:type="dxa"/>
          </w:tcPr>
          <w:p w:rsidR="004276D0" w:rsidRPr="00DA71F7" w:rsidRDefault="004276D0" w:rsidP="004276D0">
            <w:pPr>
              <w:pStyle w:val="a9"/>
              <w:widowControl/>
              <w:numPr>
                <w:ilvl w:val="0"/>
                <w:numId w:val="8"/>
              </w:numPr>
              <w:autoSpaceDE/>
              <w:autoSpaceDN/>
              <w:ind w:left="0"/>
              <w:contextualSpacing/>
              <w:rPr>
                <w:sz w:val="24"/>
                <w:szCs w:val="24"/>
              </w:rPr>
            </w:pPr>
          </w:p>
        </w:tc>
        <w:tc>
          <w:tcPr>
            <w:tcW w:w="2990" w:type="dxa"/>
          </w:tcPr>
          <w:p w:rsidR="004276D0" w:rsidRPr="00DA71F7" w:rsidRDefault="004276D0" w:rsidP="00545CEC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DA71F7">
              <w:rPr>
                <w:color w:val="000000"/>
                <w:sz w:val="24"/>
                <w:szCs w:val="24"/>
                <w:shd w:val="clear" w:color="auto" w:fill="FFFFFF"/>
              </w:rPr>
              <w:t>Как называется разрез</w:t>
            </w:r>
          </w:p>
          <w:p w:rsidR="004276D0" w:rsidRPr="00DA71F7" w:rsidRDefault="004276D0" w:rsidP="00545CEC">
            <w:pPr>
              <w:rPr>
                <w:sz w:val="24"/>
                <w:szCs w:val="24"/>
              </w:rPr>
            </w:pPr>
            <w:r w:rsidRPr="00DA71F7">
              <w:rPr>
                <w:color w:val="000000"/>
                <w:sz w:val="24"/>
                <w:szCs w:val="24"/>
                <w:shd w:val="clear" w:color="auto" w:fill="FFFFFF"/>
              </w:rPr>
              <w:t xml:space="preserve"> А-А, выполненный на чертеже?</w:t>
            </w:r>
          </w:p>
        </w:tc>
        <w:tc>
          <w:tcPr>
            <w:tcW w:w="5780" w:type="dxa"/>
          </w:tcPr>
          <w:p w:rsidR="004276D0" w:rsidRPr="00DA71F7" w:rsidRDefault="004276D0" w:rsidP="00545CEC">
            <w:pPr>
              <w:rPr>
                <w:sz w:val="24"/>
                <w:szCs w:val="24"/>
              </w:rPr>
            </w:pPr>
            <w:r w:rsidRPr="00DA71F7">
              <w:rPr>
                <w:noProof/>
              </w:rPr>
              <w:drawing>
                <wp:inline distT="0" distB="0" distL="0" distR="0" wp14:anchorId="26FD95C7" wp14:editId="6967C14B">
                  <wp:extent cx="1095375" cy="1104900"/>
                  <wp:effectExtent l="19050" t="0" r="9525" b="0"/>
                  <wp:docPr id="21" name="Рисунок 21" descr="http://gendocs.ru/docs/38/37892/conv_1/file1_html_14e9ac7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2" descr="http://gendocs.ru/docs/38/37892/conv_1/file1_html_14e9ac77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95375" cy="11049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276D0" w:rsidRPr="00DA71F7" w:rsidRDefault="004276D0" w:rsidP="00545CEC">
            <w:pPr>
              <w:rPr>
                <w:sz w:val="24"/>
                <w:szCs w:val="24"/>
              </w:rPr>
            </w:pPr>
            <w:r w:rsidRPr="00DA71F7">
              <w:rPr>
                <w:sz w:val="24"/>
                <w:szCs w:val="24"/>
              </w:rPr>
              <w:t xml:space="preserve">а) наклонный  </w:t>
            </w:r>
          </w:p>
          <w:p w:rsidR="004276D0" w:rsidRPr="00DA71F7" w:rsidRDefault="004276D0" w:rsidP="00545CEC">
            <w:pPr>
              <w:rPr>
                <w:sz w:val="24"/>
                <w:szCs w:val="24"/>
              </w:rPr>
            </w:pPr>
            <w:r w:rsidRPr="00DA71F7">
              <w:rPr>
                <w:sz w:val="24"/>
                <w:szCs w:val="24"/>
              </w:rPr>
              <w:t>б)ломаный</w:t>
            </w:r>
          </w:p>
          <w:p w:rsidR="004276D0" w:rsidRPr="00DA71F7" w:rsidRDefault="004276D0" w:rsidP="00545CEC">
            <w:pPr>
              <w:rPr>
                <w:sz w:val="24"/>
                <w:szCs w:val="24"/>
              </w:rPr>
            </w:pPr>
            <w:r w:rsidRPr="00DA71F7">
              <w:rPr>
                <w:sz w:val="24"/>
                <w:szCs w:val="24"/>
              </w:rPr>
              <w:t>в)ступенчатый</w:t>
            </w:r>
          </w:p>
          <w:p w:rsidR="004276D0" w:rsidRPr="00DA71F7" w:rsidRDefault="004276D0" w:rsidP="00545CEC">
            <w:pPr>
              <w:rPr>
                <w:sz w:val="24"/>
                <w:szCs w:val="24"/>
              </w:rPr>
            </w:pPr>
            <w:r w:rsidRPr="00DA71F7">
              <w:rPr>
                <w:sz w:val="24"/>
                <w:szCs w:val="24"/>
              </w:rPr>
              <w:t>г)местный</w:t>
            </w:r>
          </w:p>
          <w:p w:rsidR="004276D0" w:rsidRPr="00DA71F7" w:rsidRDefault="004276D0" w:rsidP="00545CEC">
            <w:pPr>
              <w:rPr>
                <w:sz w:val="24"/>
                <w:szCs w:val="24"/>
              </w:rPr>
            </w:pPr>
          </w:p>
        </w:tc>
      </w:tr>
      <w:tr w:rsidR="004276D0" w:rsidRPr="00DA71F7" w:rsidTr="00545CEC">
        <w:tc>
          <w:tcPr>
            <w:tcW w:w="801" w:type="dxa"/>
          </w:tcPr>
          <w:p w:rsidR="004276D0" w:rsidRPr="00DA71F7" w:rsidRDefault="004276D0" w:rsidP="004276D0">
            <w:pPr>
              <w:pStyle w:val="a9"/>
              <w:widowControl/>
              <w:numPr>
                <w:ilvl w:val="0"/>
                <w:numId w:val="8"/>
              </w:numPr>
              <w:autoSpaceDE/>
              <w:autoSpaceDN/>
              <w:ind w:left="0"/>
              <w:contextualSpacing/>
              <w:rPr>
                <w:sz w:val="24"/>
                <w:szCs w:val="24"/>
              </w:rPr>
            </w:pPr>
          </w:p>
        </w:tc>
        <w:tc>
          <w:tcPr>
            <w:tcW w:w="2990" w:type="dxa"/>
          </w:tcPr>
          <w:p w:rsidR="004276D0" w:rsidRPr="00DA71F7" w:rsidRDefault="004276D0" w:rsidP="00545CEC">
            <w:pPr>
              <w:rPr>
                <w:sz w:val="24"/>
                <w:szCs w:val="24"/>
              </w:rPr>
            </w:pPr>
            <w:r w:rsidRPr="00DA71F7">
              <w:rPr>
                <w:color w:val="000000"/>
                <w:sz w:val="24"/>
                <w:szCs w:val="24"/>
                <w:shd w:val="clear" w:color="auto" w:fill="FFFFFF"/>
              </w:rPr>
              <w:t>Как называется изображение, обозначенное на чертеже цифрой 1?</w:t>
            </w:r>
          </w:p>
        </w:tc>
        <w:tc>
          <w:tcPr>
            <w:tcW w:w="5780" w:type="dxa"/>
          </w:tcPr>
          <w:p w:rsidR="004276D0" w:rsidRPr="00DA71F7" w:rsidRDefault="004276D0" w:rsidP="00545CEC">
            <w:pPr>
              <w:rPr>
                <w:sz w:val="24"/>
                <w:szCs w:val="24"/>
              </w:rPr>
            </w:pPr>
            <w:r w:rsidRPr="00DA71F7">
              <w:rPr>
                <w:noProof/>
              </w:rPr>
              <w:drawing>
                <wp:inline distT="0" distB="0" distL="0" distR="0" wp14:anchorId="4C6F4E76" wp14:editId="6521D424">
                  <wp:extent cx="1390650" cy="1352550"/>
                  <wp:effectExtent l="19050" t="0" r="0" b="0"/>
                  <wp:docPr id="24" name="Рисунок 24" descr="http://gendocs.ru/docs/38/37892/conv_1/file1_html_41a2979f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8" descr="http://gendocs.ru/docs/38/37892/conv_1/file1_html_41a2979f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90650" cy="1352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276D0" w:rsidRPr="00DA71F7" w:rsidRDefault="004276D0" w:rsidP="00545CEC">
            <w:pPr>
              <w:rPr>
                <w:sz w:val="24"/>
                <w:szCs w:val="24"/>
              </w:rPr>
            </w:pPr>
            <w:r w:rsidRPr="00DA71F7">
              <w:rPr>
                <w:sz w:val="24"/>
                <w:szCs w:val="24"/>
              </w:rPr>
              <w:t>а) сечение</w:t>
            </w:r>
          </w:p>
          <w:p w:rsidR="004276D0" w:rsidRPr="00DA71F7" w:rsidRDefault="004276D0" w:rsidP="00545CEC">
            <w:pPr>
              <w:rPr>
                <w:sz w:val="24"/>
                <w:szCs w:val="24"/>
              </w:rPr>
            </w:pPr>
            <w:r w:rsidRPr="00DA71F7">
              <w:rPr>
                <w:sz w:val="24"/>
                <w:szCs w:val="24"/>
              </w:rPr>
              <w:t>б)разрез</w:t>
            </w:r>
          </w:p>
          <w:p w:rsidR="004276D0" w:rsidRPr="00DA71F7" w:rsidRDefault="004276D0" w:rsidP="00545CEC">
            <w:pPr>
              <w:rPr>
                <w:sz w:val="24"/>
                <w:szCs w:val="24"/>
              </w:rPr>
            </w:pPr>
            <w:r w:rsidRPr="00DA71F7">
              <w:rPr>
                <w:sz w:val="24"/>
                <w:szCs w:val="24"/>
              </w:rPr>
              <w:t>в) вид</w:t>
            </w:r>
          </w:p>
          <w:p w:rsidR="004276D0" w:rsidRPr="00DA71F7" w:rsidRDefault="004276D0" w:rsidP="00545CEC">
            <w:pPr>
              <w:rPr>
                <w:sz w:val="24"/>
                <w:szCs w:val="24"/>
              </w:rPr>
            </w:pPr>
          </w:p>
        </w:tc>
      </w:tr>
      <w:tr w:rsidR="004276D0" w:rsidRPr="00DA71F7" w:rsidTr="00545CEC">
        <w:tc>
          <w:tcPr>
            <w:tcW w:w="801" w:type="dxa"/>
          </w:tcPr>
          <w:p w:rsidR="004276D0" w:rsidRPr="00DA71F7" w:rsidRDefault="004276D0" w:rsidP="004276D0">
            <w:pPr>
              <w:pStyle w:val="a9"/>
              <w:widowControl/>
              <w:numPr>
                <w:ilvl w:val="0"/>
                <w:numId w:val="8"/>
              </w:numPr>
              <w:autoSpaceDE/>
              <w:autoSpaceDN/>
              <w:ind w:left="0"/>
              <w:contextualSpacing/>
              <w:rPr>
                <w:sz w:val="24"/>
                <w:szCs w:val="24"/>
              </w:rPr>
            </w:pPr>
          </w:p>
        </w:tc>
        <w:tc>
          <w:tcPr>
            <w:tcW w:w="2990" w:type="dxa"/>
          </w:tcPr>
          <w:p w:rsidR="004276D0" w:rsidRPr="00DA71F7" w:rsidRDefault="004276D0" w:rsidP="00545CEC">
            <w:pPr>
              <w:rPr>
                <w:sz w:val="24"/>
                <w:szCs w:val="24"/>
              </w:rPr>
            </w:pPr>
            <w:r w:rsidRPr="00DA71F7">
              <w:rPr>
                <w:color w:val="000000"/>
                <w:sz w:val="24"/>
                <w:szCs w:val="24"/>
                <w:shd w:val="clear" w:color="auto" w:fill="FFFFFF"/>
              </w:rPr>
              <w:t>Как называется величина, обозначенная буквой S?</w:t>
            </w:r>
          </w:p>
        </w:tc>
        <w:tc>
          <w:tcPr>
            <w:tcW w:w="5780" w:type="dxa"/>
          </w:tcPr>
          <w:p w:rsidR="004276D0" w:rsidRPr="00DA71F7" w:rsidRDefault="004276D0" w:rsidP="00545CEC">
            <w:pPr>
              <w:rPr>
                <w:sz w:val="24"/>
                <w:szCs w:val="24"/>
              </w:rPr>
            </w:pPr>
            <w:r w:rsidRPr="00DA71F7">
              <w:rPr>
                <w:noProof/>
              </w:rPr>
              <w:drawing>
                <wp:inline distT="0" distB="0" distL="0" distR="0" wp14:anchorId="5DD449A9" wp14:editId="341AB768">
                  <wp:extent cx="1114425" cy="1104900"/>
                  <wp:effectExtent l="19050" t="0" r="9525" b="0"/>
                  <wp:docPr id="26" name="Рисунок 26" descr="http://gendocs.ru/docs/38/37892/conv_1/file1_html_452311a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1" descr="http://gendocs.ru/docs/38/37892/conv_1/file1_html_452311a9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14425" cy="11049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276D0" w:rsidRPr="00DA71F7" w:rsidRDefault="004276D0" w:rsidP="00545CEC">
            <w:pPr>
              <w:rPr>
                <w:sz w:val="24"/>
                <w:szCs w:val="24"/>
              </w:rPr>
            </w:pPr>
            <w:r w:rsidRPr="00DA71F7">
              <w:rPr>
                <w:sz w:val="24"/>
                <w:szCs w:val="24"/>
              </w:rPr>
              <w:t>а) ход</w:t>
            </w:r>
          </w:p>
          <w:p w:rsidR="004276D0" w:rsidRPr="00DA71F7" w:rsidRDefault="004276D0" w:rsidP="00545CEC">
            <w:pPr>
              <w:rPr>
                <w:sz w:val="24"/>
                <w:szCs w:val="24"/>
              </w:rPr>
            </w:pPr>
            <w:r w:rsidRPr="00DA71F7">
              <w:rPr>
                <w:sz w:val="24"/>
                <w:szCs w:val="24"/>
              </w:rPr>
              <w:t>б)шаг</w:t>
            </w:r>
          </w:p>
          <w:p w:rsidR="004276D0" w:rsidRPr="00DA71F7" w:rsidRDefault="004276D0" w:rsidP="00545CEC">
            <w:pPr>
              <w:rPr>
                <w:sz w:val="24"/>
                <w:szCs w:val="24"/>
              </w:rPr>
            </w:pPr>
            <w:r w:rsidRPr="00DA71F7">
              <w:rPr>
                <w:sz w:val="24"/>
                <w:szCs w:val="24"/>
              </w:rPr>
              <w:t>в) вид</w:t>
            </w:r>
          </w:p>
          <w:p w:rsidR="004276D0" w:rsidRPr="00DA71F7" w:rsidRDefault="004276D0" w:rsidP="00545CEC">
            <w:pPr>
              <w:rPr>
                <w:sz w:val="24"/>
                <w:szCs w:val="24"/>
              </w:rPr>
            </w:pPr>
          </w:p>
        </w:tc>
      </w:tr>
      <w:tr w:rsidR="004276D0" w:rsidRPr="00DA71F7" w:rsidTr="00545CEC">
        <w:tc>
          <w:tcPr>
            <w:tcW w:w="801" w:type="dxa"/>
          </w:tcPr>
          <w:p w:rsidR="004276D0" w:rsidRPr="00DA71F7" w:rsidRDefault="004276D0" w:rsidP="004276D0">
            <w:pPr>
              <w:pStyle w:val="a9"/>
              <w:widowControl/>
              <w:numPr>
                <w:ilvl w:val="0"/>
                <w:numId w:val="8"/>
              </w:numPr>
              <w:autoSpaceDE/>
              <w:autoSpaceDN/>
              <w:ind w:left="0"/>
              <w:contextualSpacing/>
              <w:rPr>
                <w:sz w:val="24"/>
                <w:szCs w:val="24"/>
              </w:rPr>
            </w:pPr>
          </w:p>
        </w:tc>
        <w:tc>
          <w:tcPr>
            <w:tcW w:w="2990" w:type="dxa"/>
          </w:tcPr>
          <w:p w:rsidR="004276D0" w:rsidRPr="00DA71F7" w:rsidRDefault="004276D0" w:rsidP="00545CEC">
            <w:pPr>
              <w:rPr>
                <w:sz w:val="24"/>
                <w:szCs w:val="24"/>
              </w:rPr>
            </w:pPr>
            <w:r w:rsidRPr="00DA71F7">
              <w:rPr>
                <w:color w:val="000000"/>
                <w:sz w:val="24"/>
                <w:szCs w:val="24"/>
                <w:shd w:val="clear" w:color="auto" w:fill="FFFFFF"/>
              </w:rPr>
              <w:t>Какой цифрой обозначена фаска?</w:t>
            </w:r>
          </w:p>
        </w:tc>
        <w:tc>
          <w:tcPr>
            <w:tcW w:w="5780" w:type="dxa"/>
          </w:tcPr>
          <w:p w:rsidR="004276D0" w:rsidRPr="00DA71F7" w:rsidRDefault="004276D0" w:rsidP="00545CEC">
            <w:pPr>
              <w:rPr>
                <w:sz w:val="24"/>
                <w:szCs w:val="24"/>
              </w:rPr>
            </w:pPr>
            <w:r w:rsidRPr="00DA71F7">
              <w:rPr>
                <w:noProof/>
              </w:rPr>
              <w:drawing>
                <wp:inline distT="0" distB="0" distL="0" distR="0" wp14:anchorId="7FFAD08B" wp14:editId="541F5470">
                  <wp:extent cx="1390650" cy="1628775"/>
                  <wp:effectExtent l="19050" t="0" r="0" b="0"/>
                  <wp:docPr id="29" name="Рисунок 97" descr="http://gendocs.ru/docs/38/37892/conv_1/file1_html_m643b226d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7" descr="http://gendocs.ru/docs/38/37892/conv_1/file1_html_m643b226d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90650" cy="16287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276D0" w:rsidRPr="00DA71F7" w:rsidRDefault="004276D0" w:rsidP="00545CEC">
            <w:pPr>
              <w:rPr>
                <w:sz w:val="24"/>
                <w:szCs w:val="24"/>
              </w:rPr>
            </w:pPr>
            <w:r w:rsidRPr="00DA71F7">
              <w:rPr>
                <w:sz w:val="24"/>
                <w:szCs w:val="24"/>
              </w:rPr>
              <w:t>а) 1б)2в)3г)4д)5</w:t>
            </w:r>
          </w:p>
        </w:tc>
      </w:tr>
      <w:tr w:rsidR="004276D0" w:rsidRPr="00DA71F7" w:rsidTr="00545CEC">
        <w:tc>
          <w:tcPr>
            <w:tcW w:w="801" w:type="dxa"/>
          </w:tcPr>
          <w:p w:rsidR="004276D0" w:rsidRPr="00DA71F7" w:rsidRDefault="004276D0" w:rsidP="004276D0">
            <w:pPr>
              <w:pStyle w:val="a9"/>
              <w:widowControl/>
              <w:numPr>
                <w:ilvl w:val="0"/>
                <w:numId w:val="8"/>
              </w:numPr>
              <w:autoSpaceDE/>
              <w:autoSpaceDN/>
              <w:ind w:left="0"/>
              <w:contextualSpacing/>
              <w:rPr>
                <w:sz w:val="24"/>
                <w:szCs w:val="24"/>
              </w:rPr>
            </w:pPr>
          </w:p>
        </w:tc>
        <w:tc>
          <w:tcPr>
            <w:tcW w:w="2990" w:type="dxa"/>
          </w:tcPr>
          <w:p w:rsidR="004276D0" w:rsidRPr="00DA71F7" w:rsidRDefault="004276D0" w:rsidP="00545CEC">
            <w:pPr>
              <w:rPr>
                <w:sz w:val="24"/>
                <w:szCs w:val="24"/>
              </w:rPr>
            </w:pPr>
            <w:r w:rsidRPr="00DA71F7">
              <w:rPr>
                <w:color w:val="000000"/>
                <w:sz w:val="24"/>
                <w:szCs w:val="24"/>
                <w:shd w:val="clear" w:color="auto" w:fill="FFFFFF"/>
              </w:rPr>
              <w:t>В каком масштабе выполняется эскиз детали?</w:t>
            </w:r>
          </w:p>
        </w:tc>
        <w:tc>
          <w:tcPr>
            <w:tcW w:w="5780" w:type="dxa"/>
          </w:tcPr>
          <w:p w:rsidR="004276D0" w:rsidRPr="00DA71F7" w:rsidRDefault="004276D0" w:rsidP="00545CEC">
            <w:pPr>
              <w:rPr>
                <w:sz w:val="24"/>
                <w:szCs w:val="24"/>
              </w:rPr>
            </w:pPr>
            <w:r w:rsidRPr="00DA71F7">
              <w:rPr>
                <w:sz w:val="24"/>
                <w:szCs w:val="24"/>
              </w:rPr>
              <w:t>а)  уменьшения</w:t>
            </w:r>
          </w:p>
          <w:p w:rsidR="004276D0" w:rsidRPr="00DA71F7" w:rsidRDefault="004276D0" w:rsidP="00545CEC">
            <w:pPr>
              <w:rPr>
                <w:sz w:val="24"/>
                <w:szCs w:val="24"/>
              </w:rPr>
            </w:pPr>
            <w:r w:rsidRPr="00DA71F7">
              <w:rPr>
                <w:sz w:val="24"/>
                <w:szCs w:val="24"/>
              </w:rPr>
              <w:t>б) увеличения</w:t>
            </w:r>
          </w:p>
          <w:p w:rsidR="004276D0" w:rsidRPr="00DA71F7" w:rsidRDefault="004276D0" w:rsidP="00545CEC">
            <w:pPr>
              <w:rPr>
                <w:sz w:val="24"/>
                <w:szCs w:val="24"/>
              </w:rPr>
            </w:pPr>
            <w:r w:rsidRPr="00DA71F7">
              <w:rPr>
                <w:sz w:val="24"/>
                <w:szCs w:val="24"/>
              </w:rPr>
              <w:t>в)  на глаз</w:t>
            </w:r>
          </w:p>
          <w:p w:rsidR="004276D0" w:rsidRPr="00DA71F7" w:rsidRDefault="004276D0" w:rsidP="00545CEC">
            <w:pPr>
              <w:rPr>
                <w:sz w:val="24"/>
                <w:szCs w:val="24"/>
              </w:rPr>
            </w:pPr>
          </w:p>
        </w:tc>
      </w:tr>
      <w:tr w:rsidR="004276D0" w:rsidRPr="00DA71F7" w:rsidTr="00545CEC">
        <w:tc>
          <w:tcPr>
            <w:tcW w:w="801" w:type="dxa"/>
          </w:tcPr>
          <w:p w:rsidR="004276D0" w:rsidRPr="00DA71F7" w:rsidRDefault="004276D0" w:rsidP="004276D0">
            <w:pPr>
              <w:pStyle w:val="a9"/>
              <w:widowControl/>
              <w:numPr>
                <w:ilvl w:val="0"/>
                <w:numId w:val="8"/>
              </w:numPr>
              <w:autoSpaceDE/>
              <w:autoSpaceDN/>
              <w:ind w:left="0"/>
              <w:contextualSpacing/>
              <w:rPr>
                <w:sz w:val="24"/>
                <w:szCs w:val="24"/>
              </w:rPr>
            </w:pPr>
          </w:p>
        </w:tc>
        <w:tc>
          <w:tcPr>
            <w:tcW w:w="2990" w:type="dxa"/>
          </w:tcPr>
          <w:p w:rsidR="004276D0" w:rsidRPr="00DA71F7" w:rsidRDefault="004276D0" w:rsidP="00545CEC">
            <w:pPr>
              <w:rPr>
                <w:sz w:val="24"/>
                <w:szCs w:val="24"/>
              </w:rPr>
            </w:pPr>
            <w:r w:rsidRPr="00DA71F7">
              <w:rPr>
                <w:color w:val="000000"/>
                <w:sz w:val="24"/>
                <w:szCs w:val="24"/>
                <w:shd w:val="clear" w:color="auto" w:fill="FFFFFF"/>
              </w:rPr>
              <w:t>Какого инструмента нет на рисунке?</w:t>
            </w:r>
          </w:p>
        </w:tc>
        <w:tc>
          <w:tcPr>
            <w:tcW w:w="5780" w:type="dxa"/>
          </w:tcPr>
          <w:p w:rsidR="004276D0" w:rsidRPr="00DA71F7" w:rsidRDefault="004276D0" w:rsidP="00545CEC">
            <w:pPr>
              <w:rPr>
                <w:sz w:val="24"/>
                <w:szCs w:val="24"/>
              </w:rPr>
            </w:pPr>
            <w:r w:rsidRPr="00DA71F7">
              <w:rPr>
                <w:noProof/>
              </w:rPr>
              <w:drawing>
                <wp:inline distT="0" distB="0" distL="0" distR="0" wp14:anchorId="50F734E9" wp14:editId="36B5C1E3">
                  <wp:extent cx="1939925" cy="1939925"/>
                  <wp:effectExtent l="0" t="0" r="0" b="0"/>
                  <wp:docPr id="37" name="Рисунок 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39925" cy="1939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276D0" w:rsidRPr="00DA71F7" w:rsidRDefault="004276D0" w:rsidP="00545CEC">
            <w:pPr>
              <w:rPr>
                <w:sz w:val="24"/>
                <w:szCs w:val="24"/>
              </w:rPr>
            </w:pPr>
            <w:r w:rsidRPr="00DA71F7">
              <w:rPr>
                <w:sz w:val="24"/>
                <w:szCs w:val="24"/>
              </w:rPr>
              <w:t>а) Угольник</w:t>
            </w:r>
          </w:p>
          <w:p w:rsidR="004276D0" w:rsidRPr="00DA71F7" w:rsidRDefault="004276D0" w:rsidP="00545CEC">
            <w:pPr>
              <w:rPr>
                <w:sz w:val="24"/>
                <w:szCs w:val="24"/>
              </w:rPr>
            </w:pPr>
            <w:r w:rsidRPr="00DA71F7">
              <w:rPr>
                <w:sz w:val="24"/>
                <w:szCs w:val="24"/>
              </w:rPr>
              <w:t>б) Транспортир</w:t>
            </w:r>
          </w:p>
          <w:p w:rsidR="004276D0" w:rsidRPr="00DA71F7" w:rsidRDefault="004276D0" w:rsidP="00545CEC">
            <w:pPr>
              <w:rPr>
                <w:sz w:val="24"/>
                <w:szCs w:val="24"/>
              </w:rPr>
            </w:pPr>
            <w:r w:rsidRPr="00DA71F7">
              <w:rPr>
                <w:sz w:val="24"/>
                <w:szCs w:val="24"/>
              </w:rPr>
              <w:t>в) Циркуль</w:t>
            </w:r>
          </w:p>
          <w:p w:rsidR="004276D0" w:rsidRPr="00DA71F7" w:rsidRDefault="004276D0" w:rsidP="00545CEC">
            <w:pPr>
              <w:rPr>
                <w:sz w:val="24"/>
                <w:szCs w:val="24"/>
              </w:rPr>
            </w:pPr>
            <w:r w:rsidRPr="00DA71F7">
              <w:rPr>
                <w:sz w:val="24"/>
                <w:szCs w:val="24"/>
              </w:rPr>
              <w:t>г) Лекало</w:t>
            </w:r>
          </w:p>
          <w:p w:rsidR="004276D0" w:rsidRPr="00DA71F7" w:rsidRDefault="004276D0" w:rsidP="00545CEC">
            <w:pPr>
              <w:rPr>
                <w:sz w:val="24"/>
                <w:szCs w:val="24"/>
              </w:rPr>
            </w:pPr>
          </w:p>
        </w:tc>
      </w:tr>
      <w:tr w:rsidR="004276D0" w:rsidRPr="00DA71F7" w:rsidTr="00545CEC">
        <w:tc>
          <w:tcPr>
            <w:tcW w:w="801" w:type="dxa"/>
          </w:tcPr>
          <w:p w:rsidR="004276D0" w:rsidRPr="00DA71F7" w:rsidRDefault="004276D0" w:rsidP="004276D0">
            <w:pPr>
              <w:pStyle w:val="a9"/>
              <w:widowControl/>
              <w:numPr>
                <w:ilvl w:val="0"/>
                <w:numId w:val="8"/>
              </w:numPr>
              <w:autoSpaceDE/>
              <w:autoSpaceDN/>
              <w:ind w:left="0"/>
              <w:contextualSpacing/>
              <w:rPr>
                <w:sz w:val="24"/>
                <w:szCs w:val="24"/>
              </w:rPr>
            </w:pPr>
          </w:p>
        </w:tc>
        <w:tc>
          <w:tcPr>
            <w:tcW w:w="2990" w:type="dxa"/>
          </w:tcPr>
          <w:p w:rsidR="004276D0" w:rsidRPr="00DA71F7" w:rsidRDefault="004276D0" w:rsidP="00545CEC">
            <w:pPr>
              <w:rPr>
                <w:sz w:val="24"/>
                <w:szCs w:val="24"/>
              </w:rPr>
            </w:pPr>
            <w:r w:rsidRPr="00DA71F7">
              <w:rPr>
                <w:color w:val="000000"/>
                <w:sz w:val="24"/>
                <w:szCs w:val="24"/>
                <w:shd w:val="clear" w:color="auto" w:fill="FFFFFF"/>
              </w:rPr>
              <w:t>Как называется изображение, обозначенное А-А?</w:t>
            </w:r>
          </w:p>
        </w:tc>
        <w:tc>
          <w:tcPr>
            <w:tcW w:w="5780" w:type="dxa"/>
          </w:tcPr>
          <w:p w:rsidR="004276D0" w:rsidRPr="00DA71F7" w:rsidRDefault="007179F0" w:rsidP="00545CEC">
            <w:pPr>
              <w:tabs>
                <w:tab w:val="left" w:pos="3390"/>
              </w:tabs>
              <w:rPr>
                <w:sz w:val="24"/>
                <w:szCs w:val="24"/>
              </w:rPr>
            </w:pPr>
            <w:r>
              <w:rPr>
                <w:noProof/>
                <w:lang w:eastAsia="en-US"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26" type="#_x0000_t202" style="position:absolute;margin-left:161.9pt;margin-top:5.75pt;width:110.25pt;height:158.25pt;z-index:251658240;mso-position-horizontal-relative:text;mso-position-vertical-relative:text" stroked="f">
                  <v:textbox>
                    <w:txbxContent>
                      <w:p w:rsidR="004276D0" w:rsidRPr="00420877" w:rsidRDefault="004276D0" w:rsidP="004276D0">
                        <w:r w:rsidRPr="00420877">
                          <w:t>а) разрез</w:t>
                        </w:r>
                      </w:p>
                      <w:p w:rsidR="004276D0" w:rsidRPr="00420877" w:rsidRDefault="004276D0" w:rsidP="004276D0">
                        <w:r w:rsidRPr="00420877">
                          <w:t>б)  сечение</w:t>
                        </w:r>
                      </w:p>
                      <w:p w:rsidR="004276D0" w:rsidRDefault="004276D0" w:rsidP="004276D0">
                        <w:r w:rsidRPr="00420877">
                          <w:t>в)  вид</w:t>
                        </w:r>
                      </w:p>
                    </w:txbxContent>
                  </v:textbox>
                </v:shape>
              </w:pict>
            </w:r>
            <w:r w:rsidR="004276D0" w:rsidRPr="00DA71F7">
              <w:rPr>
                <w:sz w:val="24"/>
                <w:szCs w:val="24"/>
              </w:rPr>
              <w:tab/>
            </w:r>
          </w:p>
          <w:p w:rsidR="004276D0" w:rsidRPr="00DA71F7" w:rsidRDefault="004276D0" w:rsidP="00545CEC">
            <w:pPr>
              <w:rPr>
                <w:sz w:val="24"/>
                <w:szCs w:val="24"/>
              </w:rPr>
            </w:pPr>
            <w:r w:rsidRPr="00DA71F7">
              <w:rPr>
                <w:noProof/>
              </w:rPr>
              <w:drawing>
                <wp:inline distT="0" distB="0" distL="0" distR="0" wp14:anchorId="75DBE2E0" wp14:editId="0F9B9B2C">
                  <wp:extent cx="1752600" cy="1828800"/>
                  <wp:effectExtent l="19050" t="0" r="0" b="0"/>
                  <wp:docPr id="35" name="Рисунок 35" descr="http://gendocs.ru/docs/38/37892/conv_1/file1_html_7978d77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5" descr="http://gendocs.ru/docs/38/37892/conv_1/file1_html_7978d770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2600" cy="1828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276D0" w:rsidRPr="00DA71F7" w:rsidTr="00545CEC">
        <w:tc>
          <w:tcPr>
            <w:tcW w:w="801" w:type="dxa"/>
          </w:tcPr>
          <w:p w:rsidR="004276D0" w:rsidRPr="00DA71F7" w:rsidRDefault="004276D0" w:rsidP="004276D0">
            <w:pPr>
              <w:pStyle w:val="a9"/>
              <w:widowControl/>
              <w:numPr>
                <w:ilvl w:val="0"/>
                <w:numId w:val="8"/>
              </w:numPr>
              <w:autoSpaceDE/>
              <w:autoSpaceDN/>
              <w:ind w:left="0"/>
              <w:contextualSpacing/>
              <w:rPr>
                <w:sz w:val="24"/>
                <w:szCs w:val="24"/>
              </w:rPr>
            </w:pPr>
          </w:p>
        </w:tc>
        <w:tc>
          <w:tcPr>
            <w:tcW w:w="2990" w:type="dxa"/>
          </w:tcPr>
          <w:p w:rsidR="004276D0" w:rsidRPr="00DA71F7" w:rsidRDefault="004276D0" w:rsidP="00545CEC">
            <w:pPr>
              <w:rPr>
                <w:sz w:val="24"/>
                <w:szCs w:val="24"/>
              </w:rPr>
            </w:pPr>
          </w:p>
          <w:p w:rsidR="004276D0" w:rsidRPr="00DA71F7" w:rsidRDefault="004276D0" w:rsidP="00545CEC">
            <w:pPr>
              <w:rPr>
                <w:sz w:val="24"/>
                <w:szCs w:val="24"/>
              </w:rPr>
            </w:pPr>
          </w:p>
          <w:p w:rsidR="004276D0" w:rsidRPr="00DA71F7" w:rsidRDefault="004276D0" w:rsidP="00545CEC">
            <w:pPr>
              <w:rPr>
                <w:b/>
                <w:sz w:val="24"/>
                <w:szCs w:val="24"/>
              </w:rPr>
            </w:pPr>
            <w:r w:rsidRPr="00DA71F7">
              <w:rPr>
                <w:rStyle w:val="ac"/>
                <w:color w:val="000000"/>
                <w:sz w:val="24"/>
                <w:szCs w:val="24"/>
                <w:shd w:val="clear" w:color="auto" w:fill="FFFFFF"/>
              </w:rPr>
              <w:t>Чем отличается обозначение метрической резьбы с мелкимшагом от её обозначения с крупным шагом?</w:t>
            </w:r>
          </w:p>
          <w:p w:rsidR="004276D0" w:rsidRPr="00DA71F7" w:rsidRDefault="004276D0" w:rsidP="00545CEC">
            <w:pPr>
              <w:rPr>
                <w:sz w:val="24"/>
                <w:szCs w:val="24"/>
              </w:rPr>
            </w:pPr>
          </w:p>
        </w:tc>
        <w:tc>
          <w:tcPr>
            <w:tcW w:w="5780" w:type="dxa"/>
          </w:tcPr>
          <w:p w:rsidR="004276D0" w:rsidRPr="00DA71F7" w:rsidRDefault="004276D0" w:rsidP="00545CEC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  <w:r w:rsidRPr="00DA71F7">
              <w:rPr>
                <w:color w:val="000000"/>
                <w:sz w:val="24"/>
                <w:szCs w:val="24"/>
              </w:rPr>
              <w:t>а)    Не отличается ничем;</w:t>
            </w:r>
          </w:p>
          <w:p w:rsidR="004276D0" w:rsidRPr="00DA71F7" w:rsidRDefault="004276D0" w:rsidP="00545CEC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  <w:r w:rsidRPr="00DA71F7">
              <w:rPr>
                <w:color w:val="000000"/>
                <w:sz w:val="24"/>
                <w:szCs w:val="24"/>
              </w:rPr>
              <w:t>б)    К обозначению резьбы добавляется величина крупного шага;</w:t>
            </w:r>
          </w:p>
          <w:p w:rsidR="004276D0" w:rsidRPr="00DA71F7" w:rsidRDefault="004276D0" w:rsidP="00545CEC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  <w:r w:rsidRPr="00DA71F7">
              <w:rPr>
                <w:color w:val="000000"/>
                <w:sz w:val="24"/>
                <w:szCs w:val="24"/>
              </w:rPr>
              <w:t>в)    К обозначению резьбы добавляется величина мелкого шага;</w:t>
            </w:r>
          </w:p>
          <w:p w:rsidR="004276D0" w:rsidRPr="00DA71F7" w:rsidRDefault="004276D0" w:rsidP="00545CEC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  <w:r w:rsidRPr="00DA71F7">
              <w:rPr>
                <w:color w:val="000000"/>
                <w:sz w:val="24"/>
                <w:szCs w:val="24"/>
              </w:rPr>
              <w:t>г)    К обозначению резьбы добавляется приписка LH;</w:t>
            </w:r>
          </w:p>
          <w:p w:rsidR="004276D0" w:rsidRPr="00DA71F7" w:rsidRDefault="004276D0" w:rsidP="00545CEC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  <w:r w:rsidRPr="00DA71F7">
              <w:rPr>
                <w:color w:val="000000"/>
                <w:sz w:val="24"/>
                <w:szCs w:val="24"/>
              </w:rPr>
              <w:t>д)    Перед условным обозначением резьбы ставится величина мелкого шага.</w:t>
            </w:r>
          </w:p>
          <w:p w:rsidR="004276D0" w:rsidRPr="00DA71F7" w:rsidRDefault="004276D0" w:rsidP="00545CEC">
            <w:pPr>
              <w:rPr>
                <w:sz w:val="24"/>
                <w:szCs w:val="24"/>
              </w:rPr>
            </w:pPr>
          </w:p>
        </w:tc>
      </w:tr>
      <w:tr w:rsidR="004276D0" w:rsidRPr="00DA71F7" w:rsidTr="00545CEC">
        <w:tc>
          <w:tcPr>
            <w:tcW w:w="801" w:type="dxa"/>
          </w:tcPr>
          <w:p w:rsidR="004276D0" w:rsidRPr="00DA71F7" w:rsidRDefault="004276D0" w:rsidP="004276D0">
            <w:pPr>
              <w:pStyle w:val="a9"/>
              <w:widowControl/>
              <w:numPr>
                <w:ilvl w:val="0"/>
                <w:numId w:val="8"/>
              </w:numPr>
              <w:autoSpaceDE/>
              <w:autoSpaceDN/>
              <w:ind w:left="0"/>
              <w:contextualSpacing/>
              <w:rPr>
                <w:sz w:val="24"/>
                <w:szCs w:val="24"/>
              </w:rPr>
            </w:pPr>
          </w:p>
        </w:tc>
        <w:tc>
          <w:tcPr>
            <w:tcW w:w="2990" w:type="dxa"/>
          </w:tcPr>
          <w:p w:rsidR="004276D0" w:rsidRPr="00DA71F7" w:rsidRDefault="004276D0" w:rsidP="00545CEC">
            <w:pPr>
              <w:rPr>
                <w:sz w:val="24"/>
                <w:szCs w:val="24"/>
              </w:rPr>
            </w:pPr>
            <w:r w:rsidRPr="00DA71F7">
              <w:rPr>
                <w:bCs/>
                <w:color w:val="000000"/>
                <w:sz w:val="24"/>
                <w:szCs w:val="24"/>
                <w:shd w:val="clear" w:color="auto" w:fill="FFFFFF"/>
              </w:rPr>
              <w:t>Для чего служит спецификация к сборочным чертежам?</w:t>
            </w:r>
          </w:p>
        </w:tc>
        <w:tc>
          <w:tcPr>
            <w:tcW w:w="5780" w:type="dxa"/>
          </w:tcPr>
          <w:p w:rsidR="004276D0" w:rsidRPr="00DA71F7" w:rsidRDefault="004276D0" w:rsidP="00545CEC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  <w:r w:rsidRPr="00DA71F7">
              <w:rPr>
                <w:color w:val="000000"/>
                <w:sz w:val="24"/>
                <w:szCs w:val="24"/>
              </w:rPr>
              <w:t>а)    Спецификация определяет состав сборочной единицы;</w:t>
            </w:r>
          </w:p>
          <w:p w:rsidR="004276D0" w:rsidRPr="00DA71F7" w:rsidRDefault="004276D0" w:rsidP="00545CEC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  <w:r w:rsidRPr="00DA71F7">
              <w:rPr>
                <w:color w:val="000000"/>
                <w:sz w:val="24"/>
                <w:szCs w:val="24"/>
              </w:rPr>
              <w:t>б)    В спецификации указываются габаритные размеры деталей;</w:t>
            </w:r>
          </w:p>
          <w:p w:rsidR="004276D0" w:rsidRPr="00DA71F7" w:rsidRDefault="004276D0" w:rsidP="00545CEC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  <w:r w:rsidRPr="00DA71F7">
              <w:rPr>
                <w:color w:val="000000"/>
                <w:sz w:val="24"/>
                <w:szCs w:val="24"/>
              </w:rPr>
              <w:lastRenderedPageBreak/>
              <w:t>в)    В спецификации указываются габариты сборочной единицы;</w:t>
            </w:r>
          </w:p>
          <w:p w:rsidR="004276D0" w:rsidRPr="00DA71F7" w:rsidRDefault="004276D0" w:rsidP="00545CEC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  <w:r w:rsidRPr="00DA71F7">
              <w:rPr>
                <w:color w:val="000000"/>
                <w:sz w:val="24"/>
                <w:szCs w:val="24"/>
              </w:rPr>
              <w:t>г)    Спецификация содержит информацию о взаимодействии деталей;</w:t>
            </w:r>
          </w:p>
          <w:p w:rsidR="004276D0" w:rsidRPr="00DA71F7" w:rsidRDefault="004276D0" w:rsidP="00545CEC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  <w:r w:rsidRPr="00DA71F7">
              <w:rPr>
                <w:color w:val="000000"/>
                <w:sz w:val="24"/>
                <w:szCs w:val="24"/>
              </w:rPr>
              <w:t>д)    В спецификации указывается вес деталей.</w:t>
            </w:r>
          </w:p>
          <w:p w:rsidR="004276D0" w:rsidRPr="00DA71F7" w:rsidRDefault="004276D0" w:rsidP="00545CEC">
            <w:pPr>
              <w:rPr>
                <w:sz w:val="24"/>
                <w:szCs w:val="24"/>
              </w:rPr>
            </w:pPr>
          </w:p>
        </w:tc>
      </w:tr>
      <w:tr w:rsidR="004276D0" w:rsidRPr="00DA71F7" w:rsidTr="00545CEC">
        <w:tc>
          <w:tcPr>
            <w:tcW w:w="801" w:type="dxa"/>
          </w:tcPr>
          <w:p w:rsidR="004276D0" w:rsidRPr="00DA71F7" w:rsidRDefault="004276D0" w:rsidP="004276D0">
            <w:pPr>
              <w:pStyle w:val="a9"/>
              <w:widowControl/>
              <w:numPr>
                <w:ilvl w:val="0"/>
                <w:numId w:val="8"/>
              </w:numPr>
              <w:autoSpaceDE/>
              <w:autoSpaceDN/>
              <w:ind w:left="0"/>
              <w:contextualSpacing/>
              <w:rPr>
                <w:sz w:val="24"/>
                <w:szCs w:val="24"/>
              </w:rPr>
            </w:pPr>
          </w:p>
        </w:tc>
        <w:tc>
          <w:tcPr>
            <w:tcW w:w="2990" w:type="dxa"/>
          </w:tcPr>
          <w:p w:rsidR="004276D0" w:rsidRPr="00DA71F7" w:rsidRDefault="004276D0" w:rsidP="00545CEC">
            <w:pPr>
              <w:rPr>
                <w:sz w:val="24"/>
                <w:szCs w:val="24"/>
              </w:rPr>
            </w:pPr>
            <w:r w:rsidRPr="00DA71F7">
              <w:rPr>
                <w:sz w:val="24"/>
                <w:szCs w:val="24"/>
              </w:rPr>
              <w:t>Как называются конструкторские документы, на которых составные части изделия ,их взаимное расположение и связи между ними показаны в виде условных графических изображений?</w:t>
            </w:r>
          </w:p>
        </w:tc>
        <w:tc>
          <w:tcPr>
            <w:tcW w:w="5780" w:type="dxa"/>
          </w:tcPr>
          <w:p w:rsidR="004276D0" w:rsidRPr="00DA71F7" w:rsidRDefault="004276D0" w:rsidP="00545CEC">
            <w:pPr>
              <w:rPr>
                <w:sz w:val="24"/>
                <w:szCs w:val="24"/>
              </w:rPr>
            </w:pPr>
            <w:r w:rsidRPr="00DA71F7">
              <w:rPr>
                <w:sz w:val="24"/>
                <w:szCs w:val="24"/>
              </w:rPr>
              <w:t>а) схемы</w:t>
            </w:r>
          </w:p>
          <w:p w:rsidR="004276D0" w:rsidRPr="00DA71F7" w:rsidRDefault="004276D0" w:rsidP="00545CEC">
            <w:pPr>
              <w:rPr>
                <w:sz w:val="24"/>
                <w:szCs w:val="24"/>
              </w:rPr>
            </w:pPr>
            <w:r w:rsidRPr="00DA71F7">
              <w:rPr>
                <w:sz w:val="24"/>
                <w:szCs w:val="24"/>
              </w:rPr>
              <w:t>б) карты</w:t>
            </w:r>
          </w:p>
          <w:p w:rsidR="004276D0" w:rsidRPr="00DA71F7" w:rsidRDefault="004276D0" w:rsidP="00545CEC">
            <w:pPr>
              <w:rPr>
                <w:sz w:val="24"/>
                <w:szCs w:val="24"/>
              </w:rPr>
            </w:pPr>
            <w:r w:rsidRPr="00DA71F7">
              <w:rPr>
                <w:sz w:val="24"/>
                <w:szCs w:val="24"/>
              </w:rPr>
              <w:t>в) планы</w:t>
            </w:r>
          </w:p>
        </w:tc>
      </w:tr>
      <w:tr w:rsidR="004276D0" w:rsidRPr="00DA71F7" w:rsidTr="00545CEC">
        <w:tc>
          <w:tcPr>
            <w:tcW w:w="801" w:type="dxa"/>
          </w:tcPr>
          <w:p w:rsidR="004276D0" w:rsidRPr="00DA71F7" w:rsidRDefault="004276D0" w:rsidP="004276D0">
            <w:pPr>
              <w:pStyle w:val="a9"/>
              <w:widowControl/>
              <w:numPr>
                <w:ilvl w:val="0"/>
                <w:numId w:val="8"/>
              </w:numPr>
              <w:autoSpaceDE/>
              <w:autoSpaceDN/>
              <w:ind w:left="0"/>
              <w:contextualSpacing/>
              <w:rPr>
                <w:sz w:val="24"/>
                <w:szCs w:val="24"/>
              </w:rPr>
            </w:pPr>
          </w:p>
        </w:tc>
        <w:tc>
          <w:tcPr>
            <w:tcW w:w="2990" w:type="dxa"/>
          </w:tcPr>
          <w:p w:rsidR="004276D0" w:rsidRPr="00DA71F7" w:rsidRDefault="004276D0" w:rsidP="00545CEC">
            <w:pPr>
              <w:rPr>
                <w:sz w:val="24"/>
                <w:szCs w:val="24"/>
              </w:rPr>
            </w:pPr>
            <w:r w:rsidRPr="00DA71F7">
              <w:rPr>
                <w:color w:val="000000"/>
                <w:sz w:val="24"/>
                <w:szCs w:val="24"/>
                <w:shd w:val="clear" w:color="auto" w:fill="FFFFFF"/>
              </w:rPr>
              <w:t>Сколько видов необходимо выполнить на эскизе такой детали?</w:t>
            </w:r>
          </w:p>
        </w:tc>
        <w:tc>
          <w:tcPr>
            <w:tcW w:w="5780" w:type="dxa"/>
          </w:tcPr>
          <w:p w:rsidR="004276D0" w:rsidRPr="00DA71F7" w:rsidRDefault="004276D0" w:rsidP="00545CEC">
            <w:pPr>
              <w:rPr>
                <w:sz w:val="24"/>
                <w:szCs w:val="24"/>
              </w:rPr>
            </w:pPr>
            <w:r w:rsidRPr="00DA71F7">
              <w:rPr>
                <w:rFonts w:eastAsiaTheme="minorHAnsi"/>
                <w:sz w:val="24"/>
                <w:szCs w:val="24"/>
                <w:lang w:eastAsia="en-US"/>
              </w:rPr>
              <w:object w:dxaOrig="2760" w:dyaOrig="915">
                <v:shape id="_x0000_i1034" type="#_x0000_t75" style="width:138.5pt;height:46pt" o:ole="">
                  <v:imagedata r:id="rId51" o:title=""/>
                </v:shape>
                <o:OLEObject Type="Embed" ProgID="PBrush" ShapeID="_x0000_i1034" DrawAspect="Content" ObjectID="_1711542552" r:id="rId52"/>
              </w:object>
            </w:r>
          </w:p>
          <w:p w:rsidR="004276D0" w:rsidRPr="00DA71F7" w:rsidRDefault="004276D0" w:rsidP="00545CEC">
            <w:pPr>
              <w:rPr>
                <w:sz w:val="24"/>
                <w:szCs w:val="24"/>
              </w:rPr>
            </w:pPr>
            <w:r w:rsidRPr="00DA71F7">
              <w:rPr>
                <w:sz w:val="24"/>
                <w:szCs w:val="24"/>
              </w:rPr>
              <w:t>а) один</w:t>
            </w:r>
          </w:p>
          <w:p w:rsidR="004276D0" w:rsidRPr="00DA71F7" w:rsidRDefault="004276D0" w:rsidP="00545CEC">
            <w:pPr>
              <w:rPr>
                <w:sz w:val="24"/>
                <w:szCs w:val="24"/>
              </w:rPr>
            </w:pPr>
            <w:r w:rsidRPr="00DA71F7">
              <w:rPr>
                <w:sz w:val="24"/>
                <w:szCs w:val="24"/>
              </w:rPr>
              <w:t>б)  два</w:t>
            </w:r>
          </w:p>
          <w:p w:rsidR="004276D0" w:rsidRPr="00DA71F7" w:rsidRDefault="004276D0" w:rsidP="00545CEC">
            <w:pPr>
              <w:rPr>
                <w:sz w:val="24"/>
                <w:szCs w:val="24"/>
              </w:rPr>
            </w:pPr>
            <w:r w:rsidRPr="00DA71F7">
              <w:rPr>
                <w:sz w:val="24"/>
                <w:szCs w:val="24"/>
              </w:rPr>
              <w:t>в)  три</w:t>
            </w:r>
          </w:p>
          <w:p w:rsidR="004276D0" w:rsidRPr="00DA71F7" w:rsidRDefault="004276D0" w:rsidP="00545CEC">
            <w:pPr>
              <w:rPr>
                <w:sz w:val="24"/>
                <w:szCs w:val="24"/>
              </w:rPr>
            </w:pPr>
          </w:p>
        </w:tc>
      </w:tr>
    </w:tbl>
    <w:p w:rsidR="004276D0" w:rsidRPr="00DA71F7" w:rsidRDefault="004276D0" w:rsidP="004276D0"/>
    <w:p w:rsidR="004276D0" w:rsidRPr="00DA71F7" w:rsidRDefault="004276D0" w:rsidP="004276D0">
      <w:pPr>
        <w:pStyle w:val="14"/>
        <w:spacing w:before="0" w:line="240" w:lineRule="auto"/>
        <w:rPr>
          <w:sz w:val="24"/>
          <w:szCs w:val="24"/>
        </w:rPr>
      </w:pPr>
      <w:bookmarkStart w:id="4" w:name="_Toc87388096"/>
      <w:r w:rsidRPr="00DA71F7">
        <w:rPr>
          <w:sz w:val="24"/>
          <w:szCs w:val="24"/>
        </w:rPr>
        <w:t>Критерии по оценкам.</w:t>
      </w:r>
      <w:bookmarkEnd w:id="4"/>
    </w:p>
    <w:p w:rsidR="004276D0" w:rsidRPr="00DA71F7" w:rsidRDefault="004276D0" w:rsidP="004276D0">
      <w:r w:rsidRPr="00DA71F7">
        <w:t>Всего в тесте 30вопросов. На выполнении заданий отводится 1 час 30 минут.</w:t>
      </w:r>
    </w:p>
    <w:p w:rsidR="004276D0" w:rsidRPr="00DA71F7" w:rsidRDefault="004276D0" w:rsidP="004276D0">
      <w:r w:rsidRPr="00DA71F7">
        <w:t>Критерии : 0-2 ошибок отлично</w:t>
      </w:r>
    </w:p>
    <w:p w:rsidR="004276D0" w:rsidRPr="00DA71F7" w:rsidRDefault="004276D0" w:rsidP="004276D0">
      <w:r w:rsidRPr="00DA71F7">
        <w:t>2-6 ошибок хорошо</w:t>
      </w:r>
    </w:p>
    <w:p w:rsidR="004276D0" w:rsidRPr="00DA71F7" w:rsidRDefault="004276D0" w:rsidP="004276D0">
      <w:r w:rsidRPr="00DA71F7">
        <w:t>6-12 ошибок удовлетворительно</w:t>
      </w:r>
    </w:p>
    <w:p w:rsidR="004276D0" w:rsidRPr="00DA71F7" w:rsidRDefault="004276D0" w:rsidP="004276D0">
      <w:r w:rsidRPr="00DA71F7">
        <w:t xml:space="preserve">  свыше 12 ошибок неудовлетворительно</w:t>
      </w:r>
    </w:p>
    <w:p w:rsidR="004276D0" w:rsidRPr="00DA71F7" w:rsidRDefault="004276D0" w:rsidP="004276D0"/>
    <w:p w:rsidR="00625E51" w:rsidRDefault="007179F0" w:rsidP="004276D0">
      <w:pPr>
        <w:spacing w:line="360" w:lineRule="auto"/>
        <w:jc w:val="center"/>
      </w:pPr>
    </w:p>
    <w:sectPr w:rsidR="00625E51" w:rsidSect="004276D0">
      <w:pgSz w:w="11910" w:h="16840"/>
      <w:pgMar w:top="760" w:right="620" w:bottom="660" w:left="1300" w:header="0" w:footer="439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NewRomanPSMT">
    <w:altName w:val="MS Mincho"/>
    <w:panose1 w:val="00000000000000000000"/>
    <w:charset w:val="CC"/>
    <w:family w:val="auto"/>
    <w:notTrueType/>
    <w:pitch w:val="default"/>
    <w:sig w:usb0="00000001" w:usb1="00000000" w:usb2="00000000" w:usb3="00000000" w:csb0="00000005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903969"/>
    <w:multiLevelType w:val="multilevel"/>
    <w:tmpl w:val="7A269C00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3405152"/>
    <w:multiLevelType w:val="hybridMultilevel"/>
    <w:tmpl w:val="C34E41D8"/>
    <w:lvl w:ilvl="0" w:tplc="74EE722E">
      <w:start w:val="1"/>
      <w:numFmt w:val="decimal"/>
      <w:lvlText w:val="%1."/>
      <w:lvlJc w:val="left"/>
      <w:pPr>
        <w:ind w:left="865" w:hanging="281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ru-RU" w:bidi="ru-RU"/>
      </w:rPr>
    </w:lvl>
    <w:lvl w:ilvl="1" w:tplc="BD9A4AE2">
      <w:numFmt w:val="none"/>
      <w:lvlText w:val=""/>
      <w:lvlJc w:val="left"/>
      <w:pPr>
        <w:tabs>
          <w:tab w:val="num" w:pos="360"/>
        </w:tabs>
      </w:pPr>
    </w:lvl>
    <w:lvl w:ilvl="2" w:tplc="563E1204">
      <w:numFmt w:val="none"/>
      <w:lvlText w:val=""/>
      <w:lvlJc w:val="left"/>
      <w:pPr>
        <w:tabs>
          <w:tab w:val="num" w:pos="360"/>
        </w:tabs>
      </w:pPr>
    </w:lvl>
    <w:lvl w:ilvl="3" w:tplc="8F5E82A0">
      <w:numFmt w:val="bullet"/>
      <w:lvlText w:val="•"/>
      <w:lvlJc w:val="left"/>
      <w:pPr>
        <w:ind w:left="2198" w:hanging="701"/>
      </w:pPr>
      <w:rPr>
        <w:rFonts w:hint="default"/>
        <w:lang w:val="ru-RU" w:eastAsia="ru-RU" w:bidi="ru-RU"/>
      </w:rPr>
    </w:lvl>
    <w:lvl w:ilvl="4" w:tplc="A8DC6D46">
      <w:numFmt w:val="bullet"/>
      <w:lvlText w:val="•"/>
      <w:lvlJc w:val="left"/>
      <w:pPr>
        <w:ind w:left="3296" w:hanging="701"/>
      </w:pPr>
      <w:rPr>
        <w:rFonts w:hint="default"/>
        <w:lang w:val="ru-RU" w:eastAsia="ru-RU" w:bidi="ru-RU"/>
      </w:rPr>
    </w:lvl>
    <w:lvl w:ilvl="5" w:tplc="A7DA04B6">
      <w:numFmt w:val="bullet"/>
      <w:lvlText w:val="•"/>
      <w:lvlJc w:val="left"/>
      <w:pPr>
        <w:ind w:left="4394" w:hanging="701"/>
      </w:pPr>
      <w:rPr>
        <w:rFonts w:hint="default"/>
        <w:lang w:val="ru-RU" w:eastAsia="ru-RU" w:bidi="ru-RU"/>
      </w:rPr>
    </w:lvl>
    <w:lvl w:ilvl="6" w:tplc="1FC413F2">
      <w:numFmt w:val="bullet"/>
      <w:lvlText w:val="•"/>
      <w:lvlJc w:val="left"/>
      <w:pPr>
        <w:ind w:left="5493" w:hanging="701"/>
      </w:pPr>
      <w:rPr>
        <w:rFonts w:hint="default"/>
        <w:lang w:val="ru-RU" w:eastAsia="ru-RU" w:bidi="ru-RU"/>
      </w:rPr>
    </w:lvl>
    <w:lvl w:ilvl="7" w:tplc="86807B06">
      <w:numFmt w:val="bullet"/>
      <w:lvlText w:val="•"/>
      <w:lvlJc w:val="left"/>
      <w:pPr>
        <w:ind w:left="6591" w:hanging="701"/>
      </w:pPr>
      <w:rPr>
        <w:rFonts w:hint="default"/>
        <w:lang w:val="ru-RU" w:eastAsia="ru-RU" w:bidi="ru-RU"/>
      </w:rPr>
    </w:lvl>
    <w:lvl w:ilvl="8" w:tplc="13424B20">
      <w:numFmt w:val="bullet"/>
      <w:lvlText w:val="•"/>
      <w:lvlJc w:val="left"/>
      <w:pPr>
        <w:ind w:left="7689" w:hanging="701"/>
      </w:pPr>
      <w:rPr>
        <w:rFonts w:hint="default"/>
        <w:lang w:val="ru-RU" w:eastAsia="ru-RU" w:bidi="ru-RU"/>
      </w:rPr>
    </w:lvl>
  </w:abstractNum>
  <w:abstractNum w:abstractNumId="2" w15:restartNumberingAfterBreak="0">
    <w:nsid w:val="0A00654B"/>
    <w:multiLevelType w:val="multilevel"/>
    <w:tmpl w:val="222EC17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  <w:rPr>
        <w:rFonts w:asciiTheme="minorHAnsi" w:hAnsiTheme="minorHAnsi" w:cstheme="minorBidi" w:hint="default"/>
        <w:b w:val="0"/>
        <w:sz w:val="26"/>
      </w:r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AEE0073"/>
    <w:multiLevelType w:val="multilevel"/>
    <w:tmpl w:val="F16C58B2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06C3138"/>
    <w:multiLevelType w:val="hybridMultilevel"/>
    <w:tmpl w:val="E4CCF8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A559C7"/>
    <w:multiLevelType w:val="multilevel"/>
    <w:tmpl w:val="CB9E19A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4790870"/>
    <w:multiLevelType w:val="multilevel"/>
    <w:tmpl w:val="D6D6636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63C3C57"/>
    <w:multiLevelType w:val="multilevel"/>
    <w:tmpl w:val="142AE16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A3D4CA6"/>
    <w:multiLevelType w:val="hybridMultilevel"/>
    <w:tmpl w:val="7068DB4C"/>
    <w:lvl w:ilvl="0" w:tplc="AAE0F156">
      <w:start w:val="1"/>
      <w:numFmt w:val="decimal"/>
      <w:lvlText w:val="%1."/>
      <w:lvlJc w:val="left"/>
      <w:pPr>
        <w:ind w:left="402" w:hanging="281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ru-RU" w:bidi="ru-RU"/>
      </w:rPr>
    </w:lvl>
    <w:lvl w:ilvl="1" w:tplc="0D68CAE4">
      <w:numFmt w:val="bullet"/>
      <w:lvlText w:val="•"/>
      <w:lvlJc w:val="left"/>
      <w:pPr>
        <w:ind w:left="1940" w:hanging="281"/>
      </w:pPr>
      <w:rPr>
        <w:rFonts w:hint="default"/>
        <w:lang w:val="ru-RU" w:eastAsia="ru-RU" w:bidi="ru-RU"/>
      </w:rPr>
    </w:lvl>
    <w:lvl w:ilvl="2" w:tplc="29388C50">
      <w:numFmt w:val="bullet"/>
      <w:lvlText w:val="•"/>
      <w:lvlJc w:val="left"/>
      <w:pPr>
        <w:ind w:left="2834" w:hanging="281"/>
      </w:pPr>
      <w:rPr>
        <w:rFonts w:hint="default"/>
        <w:lang w:val="ru-RU" w:eastAsia="ru-RU" w:bidi="ru-RU"/>
      </w:rPr>
    </w:lvl>
    <w:lvl w:ilvl="3" w:tplc="5B3EB128">
      <w:numFmt w:val="bullet"/>
      <w:lvlText w:val="•"/>
      <w:lvlJc w:val="left"/>
      <w:pPr>
        <w:ind w:left="3728" w:hanging="281"/>
      </w:pPr>
      <w:rPr>
        <w:rFonts w:hint="default"/>
        <w:lang w:val="ru-RU" w:eastAsia="ru-RU" w:bidi="ru-RU"/>
      </w:rPr>
    </w:lvl>
    <w:lvl w:ilvl="4" w:tplc="CDAA703E">
      <w:numFmt w:val="bullet"/>
      <w:lvlText w:val="•"/>
      <w:lvlJc w:val="left"/>
      <w:pPr>
        <w:ind w:left="4622" w:hanging="281"/>
      </w:pPr>
      <w:rPr>
        <w:rFonts w:hint="default"/>
        <w:lang w:val="ru-RU" w:eastAsia="ru-RU" w:bidi="ru-RU"/>
      </w:rPr>
    </w:lvl>
    <w:lvl w:ilvl="5" w:tplc="902EA7BA">
      <w:numFmt w:val="bullet"/>
      <w:lvlText w:val="•"/>
      <w:lvlJc w:val="left"/>
      <w:pPr>
        <w:ind w:left="5516" w:hanging="281"/>
      </w:pPr>
      <w:rPr>
        <w:rFonts w:hint="default"/>
        <w:lang w:val="ru-RU" w:eastAsia="ru-RU" w:bidi="ru-RU"/>
      </w:rPr>
    </w:lvl>
    <w:lvl w:ilvl="6" w:tplc="0AFE2A00">
      <w:numFmt w:val="bullet"/>
      <w:lvlText w:val="•"/>
      <w:lvlJc w:val="left"/>
      <w:pPr>
        <w:ind w:left="6410" w:hanging="281"/>
      </w:pPr>
      <w:rPr>
        <w:rFonts w:hint="default"/>
        <w:lang w:val="ru-RU" w:eastAsia="ru-RU" w:bidi="ru-RU"/>
      </w:rPr>
    </w:lvl>
    <w:lvl w:ilvl="7" w:tplc="BAB2C1CA">
      <w:numFmt w:val="bullet"/>
      <w:lvlText w:val="•"/>
      <w:lvlJc w:val="left"/>
      <w:pPr>
        <w:ind w:left="7304" w:hanging="281"/>
      </w:pPr>
      <w:rPr>
        <w:rFonts w:hint="default"/>
        <w:lang w:val="ru-RU" w:eastAsia="ru-RU" w:bidi="ru-RU"/>
      </w:rPr>
    </w:lvl>
    <w:lvl w:ilvl="8" w:tplc="01AA3F68">
      <w:numFmt w:val="bullet"/>
      <w:lvlText w:val="•"/>
      <w:lvlJc w:val="left"/>
      <w:pPr>
        <w:ind w:left="8198" w:hanging="281"/>
      </w:pPr>
      <w:rPr>
        <w:rFonts w:hint="default"/>
        <w:lang w:val="ru-RU" w:eastAsia="ru-RU" w:bidi="ru-RU"/>
      </w:rPr>
    </w:lvl>
  </w:abstractNum>
  <w:abstractNum w:abstractNumId="9" w15:restartNumberingAfterBreak="0">
    <w:nsid w:val="1DE16569"/>
    <w:multiLevelType w:val="multilevel"/>
    <w:tmpl w:val="7304D17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16C68DE"/>
    <w:multiLevelType w:val="multilevel"/>
    <w:tmpl w:val="A0DA596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22D48A2"/>
    <w:multiLevelType w:val="multilevel"/>
    <w:tmpl w:val="4740E0D8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3BE5DAD"/>
    <w:multiLevelType w:val="multilevel"/>
    <w:tmpl w:val="E794B6B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5B36B61"/>
    <w:multiLevelType w:val="hybridMultilevel"/>
    <w:tmpl w:val="47527A9E"/>
    <w:lvl w:ilvl="0" w:tplc="7FA0A6D6">
      <w:start w:val="1"/>
      <w:numFmt w:val="decimal"/>
      <w:lvlText w:val="%1."/>
      <w:lvlJc w:val="left"/>
      <w:pPr>
        <w:ind w:left="682" w:hanging="281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ru-RU" w:bidi="ru-RU"/>
      </w:rPr>
    </w:lvl>
    <w:lvl w:ilvl="1" w:tplc="FE6E7746">
      <w:numFmt w:val="bullet"/>
      <w:lvlText w:val="•"/>
      <w:lvlJc w:val="left"/>
      <w:pPr>
        <w:ind w:left="1940" w:hanging="281"/>
      </w:pPr>
      <w:rPr>
        <w:rFonts w:hint="default"/>
        <w:lang w:val="ru-RU" w:eastAsia="ru-RU" w:bidi="ru-RU"/>
      </w:rPr>
    </w:lvl>
    <w:lvl w:ilvl="2" w:tplc="131EA826">
      <w:numFmt w:val="bullet"/>
      <w:lvlText w:val="•"/>
      <w:lvlJc w:val="left"/>
      <w:pPr>
        <w:ind w:left="2834" w:hanging="281"/>
      </w:pPr>
      <w:rPr>
        <w:rFonts w:hint="default"/>
        <w:lang w:val="ru-RU" w:eastAsia="ru-RU" w:bidi="ru-RU"/>
      </w:rPr>
    </w:lvl>
    <w:lvl w:ilvl="3" w:tplc="29B67588">
      <w:numFmt w:val="bullet"/>
      <w:lvlText w:val="•"/>
      <w:lvlJc w:val="left"/>
      <w:pPr>
        <w:ind w:left="3728" w:hanging="281"/>
      </w:pPr>
      <w:rPr>
        <w:rFonts w:hint="default"/>
        <w:lang w:val="ru-RU" w:eastAsia="ru-RU" w:bidi="ru-RU"/>
      </w:rPr>
    </w:lvl>
    <w:lvl w:ilvl="4" w:tplc="4022C8A6">
      <w:numFmt w:val="bullet"/>
      <w:lvlText w:val="•"/>
      <w:lvlJc w:val="left"/>
      <w:pPr>
        <w:ind w:left="4622" w:hanging="281"/>
      </w:pPr>
      <w:rPr>
        <w:rFonts w:hint="default"/>
        <w:lang w:val="ru-RU" w:eastAsia="ru-RU" w:bidi="ru-RU"/>
      </w:rPr>
    </w:lvl>
    <w:lvl w:ilvl="5" w:tplc="FC3072CC">
      <w:numFmt w:val="bullet"/>
      <w:lvlText w:val="•"/>
      <w:lvlJc w:val="left"/>
      <w:pPr>
        <w:ind w:left="5516" w:hanging="281"/>
      </w:pPr>
      <w:rPr>
        <w:rFonts w:hint="default"/>
        <w:lang w:val="ru-RU" w:eastAsia="ru-RU" w:bidi="ru-RU"/>
      </w:rPr>
    </w:lvl>
    <w:lvl w:ilvl="6" w:tplc="84FE91B6">
      <w:numFmt w:val="bullet"/>
      <w:lvlText w:val="•"/>
      <w:lvlJc w:val="left"/>
      <w:pPr>
        <w:ind w:left="6410" w:hanging="281"/>
      </w:pPr>
      <w:rPr>
        <w:rFonts w:hint="default"/>
        <w:lang w:val="ru-RU" w:eastAsia="ru-RU" w:bidi="ru-RU"/>
      </w:rPr>
    </w:lvl>
    <w:lvl w:ilvl="7" w:tplc="7612F53A">
      <w:numFmt w:val="bullet"/>
      <w:lvlText w:val="•"/>
      <w:lvlJc w:val="left"/>
      <w:pPr>
        <w:ind w:left="7304" w:hanging="281"/>
      </w:pPr>
      <w:rPr>
        <w:rFonts w:hint="default"/>
        <w:lang w:val="ru-RU" w:eastAsia="ru-RU" w:bidi="ru-RU"/>
      </w:rPr>
    </w:lvl>
    <w:lvl w:ilvl="8" w:tplc="6A802F2C">
      <w:numFmt w:val="bullet"/>
      <w:lvlText w:val="•"/>
      <w:lvlJc w:val="left"/>
      <w:pPr>
        <w:ind w:left="8198" w:hanging="281"/>
      </w:pPr>
      <w:rPr>
        <w:rFonts w:hint="default"/>
        <w:lang w:val="ru-RU" w:eastAsia="ru-RU" w:bidi="ru-RU"/>
      </w:rPr>
    </w:lvl>
  </w:abstractNum>
  <w:abstractNum w:abstractNumId="14" w15:restartNumberingAfterBreak="0">
    <w:nsid w:val="2F0B79DD"/>
    <w:multiLevelType w:val="multilevel"/>
    <w:tmpl w:val="B8F40292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3045745B"/>
    <w:multiLevelType w:val="hybridMultilevel"/>
    <w:tmpl w:val="0CA8C3D2"/>
    <w:lvl w:ilvl="0" w:tplc="F8CA0880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77A7549"/>
    <w:multiLevelType w:val="multilevel"/>
    <w:tmpl w:val="9918AA7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37D46CB6"/>
    <w:multiLevelType w:val="multilevel"/>
    <w:tmpl w:val="AB8EDF6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3B7A6C9C"/>
    <w:multiLevelType w:val="multilevel"/>
    <w:tmpl w:val="E6828634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3FA2585B"/>
    <w:multiLevelType w:val="multilevel"/>
    <w:tmpl w:val="E244CD9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40C5752F"/>
    <w:multiLevelType w:val="multilevel"/>
    <w:tmpl w:val="BED0CE7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50935313"/>
    <w:multiLevelType w:val="multilevel"/>
    <w:tmpl w:val="A190833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53CE3FFE"/>
    <w:multiLevelType w:val="multilevel"/>
    <w:tmpl w:val="8ABA8722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54132A89"/>
    <w:multiLevelType w:val="hybridMultilevel"/>
    <w:tmpl w:val="22AC8C08"/>
    <w:lvl w:ilvl="0" w:tplc="727EBFAE">
      <w:start w:val="1"/>
      <w:numFmt w:val="decimal"/>
      <w:lvlText w:val="%1."/>
      <w:lvlJc w:val="left"/>
      <w:pPr>
        <w:ind w:left="402" w:hanging="281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ru-RU" w:bidi="ru-RU"/>
      </w:rPr>
    </w:lvl>
    <w:lvl w:ilvl="1" w:tplc="EDBA91D0">
      <w:numFmt w:val="bullet"/>
      <w:lvlText w:val="•"/>
      <w:lvlJc w:val="left"/>
      <w:pPr>
        <w:ind w:left="1940" w:hanging="281"/>
      </w:pPr>
      <w:rPr>
        <w:rFonts w:hint="default"/>
        <w:lang w:val="ru-RU" w:eastAsia="ru-RU" w:bidi="ru-RU"/>
      </w:rPr>
    </w:lvl>
    <w:lvl w:ilvl="2" w:tplc="481CC53A">
      <w:numFmt w:val="bullet"/>
      <w:lvlText w:val="•"/>
      <w:lvlJc w:val="left"/>
      <w:pPr>
        <w:ind w:left="2834" w:hanging="281"/>
      </w:pPr>
      <w:rPr>
        <w:rFonts w:hint="default"/>
        <w:lang w:val="ru-RU" w:eastAsia="ru-RU" w:bidi="ru-RU"/>
      </w:rPr>
    </w:lvl>
    <w:lvl w:ilvl="3" w:tplc="BF5CDC82">
      <w:numFmt w:val="bullet"/>
      <w:lvlText w:val="•"/>
      <w:lvlJc w:val="left"/>
      <w:pPr>
        <w:ind w:left="3728" w:hanging="281"/>
      </w:pPr>
      <w:rPr>
        <w:rFonts w:hint="default"/>
        <w:lang w:val="ru-RU" w:eastAsia="ru-RU" w:bidi="ru-RU"/>
      </w:rPr>
    </w:lvl>
    <w:lvl w:ilvl="4" w:tplc="F1AA9510">
      <w:numFmt w:val="bullet"/>
      <w:lvlText w:val="•"/>
      <w:lvlJc w:val="left"/>
      <w:pPr>
        <w:ind w:left="4622" w:hanging="281"/>
      </w:pPr>
      <w:rPr>
        <w:rFonts w:hint="default"/>
        <w:lang w:val="ru-RU" w:eastAsia="ru-RU" w:bidi="ru-RU"/>
      </w:rPr>
    </w:lvl>
    <w:lvl w:ilvl="5" w:tplc="F72C012E">
      <w:numFmt w:val="bullet"/>
      <w:lvlText w:val="•"/>
      <w:lvlJc w:val="left"/>
      <w:pPr>
        <w:ind w:left="5516" w:hanging="281"/>
      </w:pPr>
      <w:rPr>
        <w:rFonts w:hint="default"/>
        <w:lang w:val="ru-RU" w:eastAsia="ru-RU" w:bidi="ru-RU"/>
      </w:rPr>
    </w:lvl>
    <w:lvl w:ilvl="6" w:tplc="9796C6E4">
      <w:numFmt w:val="bullet"/>
      <w:lvlText w:val="•"/>
      <w:lvlJc w:val="left"/>
      <w:pPr>
        <w:ind w:left="6410" w:hanging="281"/>
      </w:pPr>
      <w:rPr>
        <w:rFonts w:hint="default"/>
        <w:lang w:val="ru-RU" w:eastAsia="ru-RU" w:bidi="ru-RU"/>
      </w:rPr>
    </w:lvl>
    <w:lvl w:ilvl="7" w:tplc="CDF6E26C">
      <w:numFmt w:val="bullet"/>
      <w:lvlText w:val="•"/>
      <w:lvlJc w:val="left"/>
      <w:pPr>
        <w:ind w:left="7304" w:hanging="281"/>
      </w:pPr>
      <w:rPr>
        <w:rFonts w:hint="default"/>
        <w:lang w:val="ru-RU" w:eastAsia="ru-RU" w:bidi="ru-RU"/>
      </w:rPr>
    </w:lvl>
    <w:lvl w:ilvl="8" w:tplc="FBA45222">
      <w:numFmt w:val="bullet"/>
      <w:lvlText w:val="•"/>
      <w:lvlJc w:val="left"/>
      <w:pPr>
        <w:ind w:left="8198" w:hanging="281"/>
      </w:pPr>
      <w:rPr>
        <w:rFonts w:hint="default"/>
        <w:lang w:val="ru-RU" w:eastAsia="ru-RU" w:bidi="ru-RU"/>
      </w:rPr>
    </w:lvl>
  </w:abstractNum>
  <w:abstractNum w:abstractNumId="24" w15:restartNumberingAfterBreak="0">
    <w:nsid w:val="59D87DDF"/>
    <w:multiLevelType w:val="multilevel"/>
    <w:tmpl w:val="59C08F7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59E027DC"/>
    <w:multiLevelType w:val="multilevel"/>
    <w:tmpl w:val="CFBE3B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5B8001A2"/>
    <w:multiLevelType w:val="multilevel"/>
    <w:tmpl w:val="D2F467F4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27" w15:restartNumberingAfterBreak="0">
    <w:nsid w:val="5C0448EB"/>
    <w:multiLevelType w:val="multilevel"/>
    <w:tmpl w:val="3B4C391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5CB41FE0"/>
    <w:multiLevelType w:val="multilevel"/>
    <w:tmpl w:val="0E8440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608640AE"/>
    <w:multiLevelType w:val="multilevel"/>
    <w:tmpl w:val="1576C9D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6EBC6FE0"/>
    <w:multiLevelType w:val="multilevel"/>
    <w:tmpl w:val="52C6D3FC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6F0C6EDE"/>
    <w:multiLevelType w:val="multilevel"/>
    <w:tmpl w:val="08561E9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6FB71948"/>
    <w:multiLevelType w:val="multilevel"/>
    <w:tmpl w:val="15EEB8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70596255"/>
    <w:multiLevelType w:val="multilevel"/>
    <w:tmpl w:val="5E70701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71DD70CF"/>
    <w:multiLevelType w:val="hybridMultilevel"/>
    <w:tmpl w:val="49F00212"/>
    <w:lvl w:ilvl="0" w:tplc="221A9034">
      <w:start w:val="1"/>
      <w:numFmt w:val="decimal"/>
      <w:lvlText w:val="ПП№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3764942"/>
    <w:multiLevelType w:val="multilevel"/>
    <w:tmpl w:val="5B96F59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762403A8"/>
    <w:multiLevelType w:val="multilevel"/>
    <w:tmpl w:val="FB76981A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792B4342"/>
    <w:multiLevelType w:val="multilevel"/>
    <w:tmpl w:val="11BCA1B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7B041EAE"/>
    <w:multiLevelType w:val="multilevel"/>
    <w:tmpl w:val="61B2442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7CE82C8E"/>
    <w:multiLevelType w:val="multilevel"/>
    <w:tmpl w:val="22A2FE6A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7EC935E2"/>
    <w:multiLevelType w:val="hybridMultilevel"/>
    <w:tmpl w:val="DEB0C012"/>
    <w:lvl w:ilvl="0" w:tplc="09A66D76">
      <w:start w:val="1"/>
      <w:numFmt w:val="decimal"/>
      <w:lvlText w:val="%1."/>
      <w:lvlJc w:val="left"/>
      <w:pPr>
        <w:ind w:left="402" w:hanging="281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ru-RU" w:bidi="ru-RU"/>
      </w:rPr>
    </w:lvl>
    <w:lvl w:ilvl="1" w:tplc="A612AE5A">
      <w:numFmt w:val="bullet"/>
      <w:lvlText w:val="•"/>
      <w:lvlJc w:val="left"/>
      <w:pPr>
        <w:ind w:left="1940" w:hanging="281"/>
      </w:pPr>
      <w:rPr>
        <w:rFonts w:hint="default"/>
        <w:lang w:val="ru-RU" w:eastAsia="ru-RU" w:bidi="ru-RU"/>
      </w:rPr>
    </w:lvl>
    <w:lvl w:ilvl="2" w:tplc="3FF03E6C">
      <w:numFmt w:val="bullet"/>
      <w:lvlText w:val="•"/>
      <w:lvlJc w:val="left"/>
      <w:pPr>
        <w:ind w:left="2834" w:hanging="281"/>
      </w:pPr>
      <w:rPr>
        <w:rFonts w:hint="default"/>
        <w:lang w:val="ru-RU" w:eastAsia="ru-RU" w:bidi="ru-RU"/>
      </w:rPr>
    </w:lvl>
    <w:lvl w:ilvl="3" w:tplc="04241CCC">
      <w:numFmt w:val="bullet"/>
      <w:lvlText w:val="•"/>
      <w:lvlJc w:val="left"/>
      <w:pPr>
        <w:ind w:left="3728" w:hanging="281"/>
      </w:pPr>
      <w:rPr>
        <w:rFonts w:hint="default"/>
        <w:lang w:val="ru-RU" w:eastAsia="ru-RU" w:bidi="ru-RU"/>
      </w:rPr>
    </w:lvl>
    <w:lvl w:ilvl="4" w:tplc="1C368762">
      <w:numFmt w:val="bullet"/>
      <w:lvlText w:val="•"/>
      <w:lvlJc w:val="left"/>
      <w:pPr>
        <w:ind w:left="4622" w:hanging="281"/>
      </w:pPr>
      <w:rPr>
        <w:rFonts w:hint="default"/>
        <w:lang w:val="ru-RU" w:eastAsia="ru-RU" w:bidi="ru-RU"/>
      </w:rPr>
    </w:lvl>
    <w:lvl w:ilvl="5" w:tplc="54605E8E">
      <w:numFmt w:val="bullet"/>
      <w:lvlText w:val="•"/>
      <w:lvlJc w:val="left"/>
      <w:pPr>
        <w:ind w:left="5516" w:hanging="281"/>
      </w:pPr>
      <w:rPr>
        <w:rFonts w:hint="default"/>
        <w:lang w:val="ru-RU" w:eastAsia="ru-RU" w:bidi="ru-RU"/>
      </w:rPr>
    </w:lvl>
    <w:lvl w:ilvl="6" w:tplc="DE5288C8">
      <w:numFmt w:val="bullet"/>
      <w:lvlText w:val="•"/>
      <w:lvlJc w:val="left"/>
      <w:pPr>
        <w:ind w:left="6410" w:hanging="281"/>
      </w:pPr>
      <w:rPr>
        <w:rFonts w:hint="default"/>
        <w:lang w:val="ru-RU" w:eastAsia="ru-RU" w:bidi="ru-RU"/>
      </w:rPr>
    </w:lvl>
    <w:lvl w:ilvl="7" w:tplc="03924298">
      <w:numFmt w:val="bullet"/>
      <w:lvlText w:val="•"/>
      <w:lvlJc w:val="left"/>
      <w:pPr>
        <w:ind w:left="7304" w:hanging="281"/>
      </w:pPr>
      <w:rPr>
        <w:rFonts w:hint="default"/>
        <w:lang w:val="ru-RU" w:eastAsia="ru-RU" w:bidi="ru-RU"/>
      </w:rPr>
    </w:lvl>
    <w:lvl w:ilvl="8" w:tplc="30161CAE">
      <w:numFmt w:val="bullet"/>
      <w:lvlText w:val="•"/>
      <w:lvlJc w:val="left"/>
      <w:pPr>
        <w:ind w:left="8198" w:hanging="281"/>
      </w:pPr>
      <w:rPr>
        <w:rFonts w:hint="default"/>
        <w:lang w:val="ru-RU" w:eastAsia="ru-RU" w:bidi="ru-RU"/>
      </w:rPr>
    </w:lvl>
  </w:abstractNum>
  <w:num w:numId="1">
    <w:abstractNumId w:val="8"/>
  </w:num>
  <w:num w:numId="2">
    <w:abstractNumId w:val="40"/>
  </w:num>
  <w:num w:numId="3">
    <w:abstractNumId w:val="23"/>
  </w:num>
  <w:num w:numId="4">
    <w:abstractNumId w:val="13"/>
  </w:num>
  <w:num w:numId="5">
    <w:abstractNumId w:val="1"/>
  </w:num>
  <w:num w:numId="6">
    <w:abstractNumId w:val="26"/>
  </w:num>
  <w:num w:numId="7">
    <w:abstractNumId w:val="4"/>
  </w:num>
  <w:num w:numId="8">
    <w:abstractNumId w:val="15"/>
  </w:num>
  <w:num w:numId="9">
    <w:abstractNumId w:val="28"/>
  </w:num>
  <w:num w:numId="10">
    <w:abstractNumId w:val="20"/>
  </w:num>
  <w:num w:numId="11">
    <w:abstractNumId w:val="35"/>
  </w:num>
  <w:num w:numId="12">
    <w:abstractNumId w:val="10"/>
  </w:num>
  <w:num w:numId="13">
    <w:abstractNumId w:val="38"/>
  </w:num>
  <w:num w:numId="14">
    <w:abstractNumId w:val="36"/>
  </w:num>
  <w:num w:numId="15">
    <w:abstractNumId w:val="25"/>
  </w:num>
  <w:num w:numId="16">
    <w:abstractNumId w:val="29"/>
  </w:num>
  <w:num w:numId="17">
    <w:abstractNumId w:val="19"/>
  </w:num>
  <w:num w:numId="18">
    <w:abstractNumId w:val="21"/>
  </w:num>
  <w:num w:numId="19">
    <w:abstractNumId w:val="6"/>
  </w:num>
  <w:num w:numId="20">
    <w:abstractNumId w:val="14"/>
  </w:num>
  <w:num w:numId="21">
    <w:abstractNumId w:val="30"/>
  </w:num>
  <w:num w:numId="22">
    <w:abstractNumId w:val="7"/>
  </w:num>
  <w:num w:numId="23">
    <w:abstractNumId w:val="18"/>
  </w:num>
  <w:num w:numId="24">
    <w:abstractNumId w:val="39"/>
  </w:num>
  <w:num w:numId="25">
    <w:abstractNumId w:val="31"/>
  </w:num>
  <w:num w:numId="26">
    <w:abstractNumId w:val="11"/>
  </w:num>
  <w:num w:numId="27">
    <w:abstractNumId w:val="9"/>
  </w:num>
  <w:num w:numId="28">
    <w:abstractNumId w:val="22"/>
  </w:num>
  <w:num w:numId="29">
    <w:abstractNumId w:val="24"/>
  </w:num>
  <w:num w:numId="30">
    <w:abstractNumId w:val="32"/>
  </w:num>
  <w:num w:numId="31">
    <w:abstractNumId w:val="0"/>
  </w:num>
  <w:num w:numId="32">
    <w:abstractNumId w:val="12"/>
  </w:num>
  <w:num w:numId="33">
    <w:abstractNumId w:val="37"/>
  </w:num>
  <w:num w:numId="34">
    <w:abstractNumId w:val="16"/>
  </w:num>
  <w:num w:numId="35">
    <w:abstractNumId w:val="5"/>
  </w:num>
  <w:num w:numId="36">
    <w:abstractNumId w:val="27"/>
  </w:num>
  <w:num w:numId="37">
    <w:abstractNumId w:val="33"/>
  </w:num>
  <w:num w:numId="38">
    <w:abstractNumId w:val="17"/>
  </w:num>
  <w:num w:numId="39">
    <w:abstractNumId w:val="2"/>
  </w:num>
  <w:num w:numId="40">
    <w:abstractNumId w:val="3"/>
  </w:num>
  <w:num w:numId="41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2"/>
  </w:compat>
  <w:rsids>
    <w:rsidRoot w:val="00766C40"/>
    <w:rsid w:val="000233C5"/>
    <w:rsid w:val="000F12B9"/>
    <w:rsid w:val="002022C1"/>
    <w:rsid w:val="00370AA8"/>
    <w:rsid w:val="003B6B63"/>
    <w:rsid w:val="003C6268"/>
    <w:rsid w:val="004276D0"/>
    <w:rsid w:val="00464E2F"/>
    <w:rsid w:val="006C1963"/>
    <w:rsid w:val="007179F0"/>
    <w:rsid w:val="007635C0"/>
    <w:rsid w:val="00766C40"/>
    <w:rsid w:val="007A0DB5"/>
    <w:rsid w:val="00A40070"/>
    <w:rsid w:val="00A403FB"/>
    <w:rsid w:val="00A4388C"/>
    <w:rsid w:val="00AF0719"/>
    <w:rsid w:val="00B1548A"/>
    <w:rsid w:val="00B46E15"/>
    <w:rsid w:val="00CE58DF"/>
    <w:rsid w:val="00CE7AEB"/>
    <w:rsid w:val="00D970DC"/>
    <w:rsid w:val="00E10CF8"/>
    <w:rsid w:val="00E27FFE"/>
    <w:rsid w:val="00FC1AEC"/>
    <w:rsid w:val="00FD21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8"/>
    <o:shapelayout v:ext="edit">
      <o:idmap v:ext="edit" data="1"/>
    </o:shapelayout>
  </w:shapeDefaults>
  <w:decimalSymbol w:val=","/>
  <w:listSeparator w:val=";"/>
  <w15:docId w15:val="{22F3B506-9974-4FCB-AE45-A042A8EFD0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66C4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4276D0"/>
    <w:pPr>
      <w:keepNext/>
      <w:keepLines/>
      <w:spacing w:after="120" w:line="360" w:lineRule="auto"/>
      <w:ind w:firstLine="709"/>
      <w:jc w:val="both"/>
      <w:outlineLvl w:val="0"/>
    </w:pPr>
    <w:rPr>
      <w:rFonts w:eastAsiaTheme="majorEastAsia" w:cstheme="majorBidi"/>
      <w:b/>
      <w:sz w:val="28"/>
      <w:szCs w:val="32"/>
      <w:lang w:eastAsia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276D0"/>
    <w:pPr>
      <w:keepNext/>
      <w:keepLines/>
      <w:spacing w:before="40" w:line="259" w:lineRule="auto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276D0"/>
    <w:pPr>
      <w:keepNext/>
      <w:keepLines/>
      <w:spacing w:before="40" w:line="259" w:lineRule="auto"/>
      <w:outlineLvl w:val="2"/>
    </w:pPr>
    <w:rPr>
      <w:rFonts w:asciiTheme="majorHAnsi" w:eastAsiaTheme="majorEastAsia" w:hAnsiTheme="majorHAnsi" w:cstheme="majorBidi"/>
      <w:color w:val="243F60" w:themeColor="accent1" w:themeShade="7F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766C40"/>
    <w:pPr>
      <w:spacing w:before="100" w:beforeAutospacing="1" w:after="100" w:afterAutospacing="1"/>
    </w:pPr>
  </w:style>
  <w:style w:type="table" w:styleId="a4">
    <w:name w:val="Table Grid"/>
    <w:basedOn w:val="a1"/>
    <w:uiPriority w:val="59"/>
    <w:rsid w:val="00766C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10pt">
    <w:name w:val="Основной текст (2) + 10 pt"/>
    <w:basedOn w:val="a0"/>
    <w:rsid w:val="00766C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31">
    <w:name w:val="Основной текст (3) + Полужирный"/>
    <w:basedOn w:val="a0"/>
    <w:rsid w:val="00766C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32">
    <w:name w:val="Основной текст (3)_"/>
    <w:basedOn w:val="a0"/>
    <w:link w:val="33"/>
    <w:rsid w:val="00766C40"/>
    <w:rPr>
      <w:rFonts w:ascii="Impact" w:eastAsia="Impact" w:hAnsi="Impact" w:cs="Impact"/>
      <w:i/>
      <w:iCs/>
      <w:sz w:val="76"/>
      <w:szCs w:val="76"/>
      <w:shd w:val="clear" w:color="auto" w:fill="FFFFFF"/>
    </w:rPr>
  </w:style>
  <w:style w:type="paragraph" w:customStyle="1" w:styleId="33">
    <w:name w:val="Основной текст (3)"/>
    <w:basedOn w:val="a"/>
    <w:link w:val="32"/>
    <w:rsid w:val="00766C40"/>
    <w:pPr>
      <w:widowControl w:val="0"/>
      <w:shd w:val="clear" w:color="auto" w:fill="FFFFFF"/>
      <w:spacing w:line="0" w:lineRule="atLeast"/>
    </w:pPr>
    <w:rPr>
      <w:rFonts w:ascii="Impact" w:eastAsia="Impact" w:hAnsi="Impact" w:cs="Impact"/>
      <w:i/>
      <w:iCs/>
      <w:sz w:val="76"/>
      <w:szCs w:val="76"/>
      <w:lang w:eastAsia="en-US"/>
    </w:rPr>
  </w:style>
  <w:style w:type="paragraph" w:styleId="a5">
    <w:name w:val="Body Text Indent"/>
    <w:basedOn w:val="a"/>
    <w:link w:val="a6"/>
    <w:unhideWhenUsed/>
    <w:rsid w:val="007635C0"/>
    <w:pPr>
      <w:ind w:firstLine="567"/>
      <w:jc w:val="both"/>
    </w:pPr>
    <w:rPr>
      <w:sz w:val="28"/>
      <w:szCs w:val="20"/>
    </w:rPr>
  </w:style>
  <w:style w:type="character" w:customStyle="1" w:styleId="a6">
    <w:name w:val="Основной текст с отступом Знак"/>
    <w:basedOn w:val="a0"/>
    <w:link w:val="a5"/>
    <w:rsid w:val="007635C0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1">
    <w:name w:val="Основной текст (2)_"/>
    <w:basedOn w:val="a0"/>
    <w:link w:val="22"/>
    <w:rsid w:val="007635C0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7635C0"/>
    <w:pPr>
      <w:widowControl w:val="0"/>
      <w:shd w:val="clear" w:color="auto" w:fill="FFFFFF"/>
      <w:spacing w:before="60" w:after="300" w:line="0" w:lineRule="atLeast"/>
      <w:ind w:hanging="360"/>
    </w:pPr>
    <w:rPr>
      <w:sz w:val="22"/>
      <w:szCs w:val="22"/>
      <w:lang w:eastAsia="en-US"/>
    </w:rPr>
  </w:style>
  <w:style w:type="paragraph" w:styleId="a7">
    <w:name w:val="Body Text"/>
    <w:basedOn w:val="a"/>
    <w:link w:val="a8"/>
    <w:uiPriority w:val="99"/>
    <w:unhideWhenUsed/>
    <w:rsid w:val="006C1963"/>
    <w:pPr>
      <w:spacing w:after="120"/>
    </w:pPr>
  </w:style>
  <w:style w:type="character" w:customStyle="1" w:styleId="a8">
    <w:name w:val="Основной текст Знак"/>
    <w:basedOn w:val="a0"/>
    <w:link w:val="a7"/>
    <w:uiPriority w:val="99"/>
    <w:rsid w:val="006C1963"/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TableNormal">
    <w:name w:val="Table Normal"/>
    <w:uiPriority w:val="2"/>
    <w:semiHidden/>
    <w:unhideWhenUsed/>
    <w:qFormat/>
    <w:rsid w:val="006C1963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1">
    <w:name w:val="Заголовок 11"/>
    <w:basedOn w:val="a"/>
    <w:uiPriority w:val="1"/>
    <w:qFormat/>
    <w:rsid w:val="006C1963"/>
    <w:pPr>
      <w:widowControl w:val="0"/>
      <w:autoSpaceDE w:val="0"/>
      <w:autoSpaceDN w:val="0"/>
      <w:ind w:left="402"/>
      <w:outlineLvl w:val="1"/>
    </w:pPr>
    <w:rPr>
      <w:b/>
      <w:bCs/>
      <w:sz w:val="28"/>
      <w:szCs w:val="28"/>
      <w:lang w:bidi="ru-RU"/>
    </w:rPr>
  </w:style>
  <w:style w:type="paragraph" w:customStyle="1" w:styleId="TableParagraph">
    <w:name w:val="Table Paragraph"/>
    <w:basedOn w:val="a"/>
    <w:uiPriority w:val="1"/>
    <w:qFormat/>
    <w:rsid w:val="006C1963"/>
    <w:pPr>
      <w:widowControl w:val="0"/>
      <w:autoSpaceDE w:val="0"/>
      <w:autoSpaceDN w:val="0"/>
    </w:pPr>
    <w:rPr>
      <w:sz w:val="22"/>
      <w:szCs w:val="22"/>
      <w:lang w:bidi="ru-RU"/>
    </w:rPr>
  </w:style>
  <w:style w:type="paragraph" w:styleId="a9">
    <w:name w:val="List Paragraph"/>
    <w:aliases w:val="Содержание. 2 уровень"/>
    <w:basedOn w:val="a"/>
    <w:link w:val="aa"/>
    <w:uiPriority w:val="34"/>
    <w:qFormat/>
    <w:rsid w:val="006C1963"/>
    <w:pPr>
      <w:widowControl w:val="0"/>
      <w:autoSpaceDE w:val="0"/>
      <w:autoSpaceDN w:val="0"/>
      <w:ind w:left="402"/>
    </w:pPr>
    <w:rPr>
      <w:sz w:val="22"/>
      <w:szCs w:val="22"/>
      <w:lang w:bidi="ru-RU"/>
    </w:rPr>
  </w:style>
  <w:style w:type="character" w:customStyle="1" w:styleId="c1">
    <w:name w:val="c1"/>
    <w:basedOn w:val="a0"/>
    <w:rsid w:val="004276D0"/>
  </w:style>
  <w:style w:type="character" w:customStyle="1" w:styleId="aa">
    <w:name w:val="Абзац списка Знак"/>
    <w:aliases w:val="Содержание. 2 уровень Знак"/>
    <w:link w:val="a9"/>
    <w:uiPriority w:val="99"/>
    <w:qFormat/>
    <w:locked/>
    <w:rsid w:val="004276D0"/>
    <w:rPr>
      <w:rFonts w:ascii="Times New Roman" w:eastAsia="Times New Roman" w:hAnsi="Times New Roman" w:cs="Times New Roman"/>
      <w:lang w:eastAsia="ru-RU" w:bidi="ru-RU"/>
    </w:rPr>
  </w:style>
  <w:style w:type="character" w:customStyle="1" w:styleId="10">
    <w:name w:val="Заголовок 1 Знак"/>
    <w:basedOn w:val="a0"/>
    <w:link w:val="1"/>
    <w:uiPriority w:val="9"/>
    <w:rsid w:val="004276D0"/>
    <w:rPr>
      <w:rFonts w:ascii="Times New Roman" w:eastAsiaTheme="majorEastAsia" w:hAnsi="Times New Roman" w:cstheme="majorBidi"/>
      <w:b/>
      <w:sz w:val="28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4276D0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4276D0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apple-converted-space">
    <w:name w:val="apple-converted-space"/>
    <w:basedOn w:val="a0"/>
    <w:rsid w:val="004276D0"/>
  </w:style>
  <w:style w:type="character" w:styleId="HTML">
    <w:name w:val="HTML Code"/>
    <w:basedOn w:val="a0"/>
    <w:uiPriority w:val="99"/>
    <w:semiHidden/>
    <w:unhideWhenUsed/>
    <w:rsid w:val="004276D0"/>
    <w:rPr>
      <w:rFonts w:ascii="Courier New" w:eastAsia="Times New Roman" w:hAnsi="Courier New" w:cs="Courier New"/>
      <w:sz w:val="20"/>
      <w:szCs w:val="20"/>
    </w:rPr>
  </w:style>
  <w:style w:type="character" w:styleId="ab">
    <w:name w:val="Subtle Emphasis"/>
    <w:basedOn w:val="a0"/>
    <w:uiPriority w:val="19"/>
    <w:qFormat/>
    <w:rsid w:val="004276D0"/>
    <w:rPr>
      <w:i/>
      <w:iCs/>
      <w:color w:val="808080" w:themeColor="text1" w:themeTint="7F"/>
    </w:rPr>
  </w:style>
  <w:style w:type="character" w:styleId="ac">
    <w:name w:val="Strong"/>
    <w:basedOn w:val="a0"/>
    <w:uiPriority w:val="22"/>
    <w:qFormat/>
    <w:rsid w:val="004276D0"/>
    <w:rPr>
      <w:b/>
      <w:bCs/>
    </w:rPr>
  </w:style>
  <w:style w:type="paragraph" w:styleId="ad">
    <w:name w:val="Balloon Text"/>
    <w:basedOn w:val="a"/>
    <w:link w:val="ae"/>
    <w:uiPriority w:val="99"/>
    <w:semiHidden/>
    <w:unhideWhenUsed/>
    <w:rsid w:val="004276D0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e">
    <w:name w:val="Текст выноски Знак"/>
    <w:basedOn w:val="a0"/>
    <w:link w:val="ad"/>
    <w:uiPriority w:val="99"/>
    <w:semiHidden/>
    <w:rsid w:val="004276D0"/>
    <w:rPr>
      <w:rFonts w:ascii="Tahoma" w:hAnsi="Tahoma" w:cs="Tahoma"/>
      <w:sz w:val="16"/>
      <w:szCs w:val="16"/>
    </w:rPr>
  </w:style>
  <w:style w:type="paragraph" w:styleId="af">
    <w:name w:val="header"/>
    <w:basedOn w:val="a"/>
    <w:link w:val="af0"/>
    <w:uiPriority w:val="99"/>
    <w:unhideWhenUsed/>
    <w:rsid w:val="004276D0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f0">
    <w:name w:val="Верхний колонтитул Знак"/>
    <w:basedOn w:val="a0"/>
    <w:link w:val="af"/>
    <w:uiPriority w:val="99"/>
    <w:rsid w:val="004276D0"/>
  </w:style>
  <w:style w:type="paragraph" w:styleId="af1">
    <w:name w:val="footer"/>
    <w:basedOn w:val="a"/>
    <w:link w:val="af2"/>
    <w:uiPriority w:val="99"/>
    <w:unhideWhenUsed/>
    <w:rsid w:val="004276D0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f2">
    <w:name w:val="Нижний колонтитул Знак"/>
    <w:basedOn w:val="a0"/>
    <w:link w:val="af1"/>
    <w:uiPriority w:val="99"/>
    <w:rsid w:val="004276D0"/>
  </w:style>
  <w:style w:type="character" w:styleId="af3">
    <w:name w:val="Hyperlink"/>
    <w:basedOn w:val="a0"/>
    <w:uiPriority w:val="99"/>
    <w:unhideWhenUsed/>
    <w:rsid w:val="004276D0"/>
    <w:rPr>
      <w:color w:val="0000FF" w:themeColor="hyperlink"/>
      <w:u w:val="single"/>
    </w:rPr>
  </w:style>
  <w:style w:type="paragraph" w:customStyle="1" w:styleId="c39">
    <w:name w:val="c39"/>
    <w:basedOn w:val="a"/>
    <w:rsid w:val="004276D0"/>
    <w:pPr>
      <w:spacing w:before="100" w:beforeAutospacing="1" w:after="100" w:afterAutospacing="1"/>
    </w:pPr>
  </w:style>
  <w:style w:type="character" w:customStyle="1" w:styleId="c14">
    <w:name w:val="c14"/>
    <w:basedOn w:val="a0"/>
    <w:rsid w:val="004276D0"/>
  </w:style>
  <w:style w:type="paragraph" w:customStyle="1" w:styleId="c97">
    <w:name w:val="c97"/>
    <w:basedOn w:val="a"/>
    <w:rsid w:val="004276D0"/>
    <w:pPr>
      <w:spacing w:before="100" w:beforeAutospacing="1" w:after="100" w:afterAutospacing="1"/>
    </w:pPr>
  </w:style>
  <w:style w:type="paragraph" w:customStyle="1" w:styleId="c12">
    <w:name w:val="c12"/>
    <w:basedOn w:val="a"/>
    <w:rsid w:val="004276D0"/>
    <w:pPr>
      <w:spacing w:before="100" w:beforeAutospacing="1" w:after="100" w:afterAutospacing="1"/>
    </w:pPr>
  </w:style>
  <w:style w:type="character" w:customStyle="1" w:styleId="c108">
    <w:name w:val="c108"/>
    <w:basedOn w:val="a0"/>
    <w:rsid w:val="004276D0"/>
  </w:style>
  <w:style w:type="table" w:customStyle="1" w:styleId="12">
    <w:name w:val="Сетка таблицы1"/>
    <w:uiPriority w:val="59"/>
    <w:rsid w:val="004276D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4">
    <w:name w:val="TOC Heading"/>
    <w:basedOn w:val="1"/>
    <w:next w:val="a"/>
    <w:uiPriority w:val="39"/>
    <w:unhideWhenUsed/>
    <w:qFormat/>
    <w:rsid w:val="004276D0"/>
    <w:pPr>
      <w:outlineLvl w:val="9"/>
    </w:pPr>
    <w:rPr>
      <w:lang w:eastAsia="ru-RU"/>
    </w:rPr>
  </w:style>
  <w:style w:type="paragraph" w:styleId="af5">
    <w:name w:val="List"/>
    <w:basedOn w:val="a"/>
    <w:uiPriority w:val="99"/>
    <w:rsid w:val="004276D0"/>
    <w:pPr>
      <w:ind w:left="283" w:hanging="283"/>
    </w:pPr>
    <w:rPr>
      <w:rFonts w:eastAsia="Calibri"/>
    </w:rPr>
  </w:style>
  <w:style w:type="paragraph" w:styleId="23">
    <w:name w:val="Body Text Indent 2"/>
    <w:basedOn w:val="a"/>
    <w:link w:val="24"/>
    <w:rsid w:val="004276D0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rsid w:val="004276D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6">
    <w:name w:val="No Spacing"/>
    <w:uiPriority w:val="1"/>
    <w:qFormat/>
    <w:rsid w:val="004276D0"/>
    <w:pPr>
      <w:spacing w:after="0" w:line="240" w:lineRule="auto"/>
    </w:pPr>
  </w:style>
  <w:style w:type="paragraph" w:styleId="13">
    <w:name w:val="toc 1"/>
    <w:basedOn w:val="a"/>
    <w:next w:val="a"/>
    <w:autoRedefine/>
    <w:uiPriority w:val="39"/>
    <w:unhideWhenUsed/>
    <w:rsid w:val="004276D0"/>
    <w:pPr>
      <w:spacing w:after="100" w:line="259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14">
    <w:name w:val="Стиль1"/>
    <w:basedOn w:val="1"/>
    <w:link w:val="15"/>
    <w:qFormat/>
    <w:rsid w:val="004276D0"/>
    <w:pPr>
      <w:spacing w:before="240" w:after="0" w:line="259" w:lineRule="auto"/>
      <w:ind w:firstLine="0"/>
      <w:jc w:val="center"/>
    </w:pPr>
    <w:rPr>
      <w:rFonts w:cs="Times New Roman"/>
      <w:caps/>
      <w:color w:val="000000" w:themeColor="text1"/>
      <w:szCs w:val="28"/>
    </w:rPr>
  </w:style>
  <w:style w:type="character" w:customStyle="1" w:styleId="15">
    <w:name w:val="Стиль1 Знак"/>
    <w:basedOn w:val="10"/>
    <w:link w:val="14"/>
    <w:rsid w:val="004276D0"/>
    <w:rPr>
      <w:rFonts w:ascii="Times New Roman" w:eastAsiaTheme="majorEastAsia" w:hAnsi="Times New Roman" w:cs="Times New Roman"/>
      <w:b/>
      <w:caps/>
      <w:color w:val="000000" w:themeColor="text1"/>
      <w:sz w:val="28"/>
      <w:szCs w:val="28"/>
    </w:rPr>
  </w:style>
  <w:style w:type="paragraph" w:styleId="34">
    <w:name w:val="toc 3"/>
    <w:basedOn w:val="a"/>
    <w:next w:val="a"/>
    <w:autoRedefine/>
    <w:uiPriority w:val="39"/>
    <w:unhideWhenUsed/>
    <w:rsid w:val="004276D0"/>
    <w:pPr>
      <w:spacing w:after="100" w:line="259" w:lineRule="auto"/>
      <w:ind w:left="44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25">
    <w:name w:val="Основной текст (2) + Полужирный"/>
    <w:basedOn w:val="21"/>
    <w:rsid w:val="004276D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paragraph" w:styleId="35">
    <w:name w:val="Body Text Indent 3"/>
    <w:basedOn w:val="a"/>
    <w:link w:val="36"/>
    <w:uiPriority w:val="99"/>
    <w:unhideWhenUsed/>
    <w:rsid w:val="004276D0"/>
    <w:pPr>
      <w:spacing w:after="120"/>
      <w:ind w:left="283"/>
    </w:pPr>
    <w:rPr>
      <w:sz w:val="16"/>
      <w:szCs w:val="16"/>
    </w:rPr>
  </w:style>
  <w:style w:type="character" w:customStyle="1" w:styleId="36">
    <w:name w:val="Основной текст с отступом 3 Знак"/>
    <w:basedOn w:val="a0"/>
    <w:link w:val="35"/>
    <w:uiPriority w:val="99"/>
    <w:rsid w:val="004276D0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7">
    <w:name w:val="Subtitle"/>
    <w:basedOn w:val="a"/>
    <w:link w:val="af8"/>
    <w:qFormat/>
    <w:rsid w:val="004276D0"/>
    <w:pPr>
      <w:jc w:val="center"/>
    </w:pPr>
    <w:rPr>
      <w:rFonts w:ascii="Courier New" w:hAnsi="Courier New"/>
    </w:rPr>
  </w:style>
  <w:style w:type="character" w:customStyle="1" w:styleId="af8">
    <w:name w:val="Подзаголовок Знак"/>
    <w:basedOn w:val="a0"/>
    <w:link w:val="af7"/>
    <w:rsid w:val="004276D0"/>
    <w:rPr>
      <w:rFonts w:ascii="Courier New" w:eastAsia="Times New Roman" w:hAnsi="Courier New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000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4346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674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302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505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306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1303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585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235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369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531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9663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732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282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64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294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238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283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251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03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964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02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9.png"/><Relationship Id="rId18" Type="http://schemas.openxmlformats.org/officeDocument/2006/relationships/image" Target="media/image12.png"/><Relationship Id="rId26" Type="http://schemas.openxmlformats.org/officeDocument/2006/relationships/image" Target="media/image18.png"/><Relationship Id="rId39" Type="http://schemas.openxmlformats.org/officeDocument/2006/relationships/image" Target="media/image29.png"/><Relationship Id="rId3" Type="http://schemas.openxmlformats.org/officeDocument/2006/relationships/settings" Target="settings.xml"/><Relationship Id="rId21" Type="http://schemas.openxmlformats.org/officeDocument/2006/relationships/oleObject" Target="embeddings/oleObject4.bin"/><Relationship Id="rId34" Type="http://schemas.openxmlformats.org/officeDocument/2006/relationships/image" Target="media/image24.gif"/><Relationship Id="rId42" Type="http://schemas.openxmlformats.org/officeDocument/2006/relationships/oleObject" Target="embeddings/oleObject8.bin"/><Relationship Id="rId47" Type="http://schemas.openxmlformats.org/officeDocument/2006/relationships/image" Target="media/image34.png"/><Relationship Id="rId50" Type="http://schemas.openxmlformats.org/officeDocument/2006/relationships/image" Target="media/image37.png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oleObject" Target="embeddings/oleObject2.bin"/><Relationship Id="rId25" Type="http://schemas.openxmlformats.org/officeDocument/2006/relationships/image" Target="media/image17.png"/><Relationship Id="rId33" Type="http://schemas.openxmlformats.org/officeDocument/2006/relationships/image" Target="media/image23.gif"/><Relationship Id="rId38" Type="http://schemas.openxmlformats.org/officeDocument/2006/relationships/image" Target="media/image28.png"/><Relationship Id="rId46" Type="http://schemas.openxmlformats.org/officeDocument/2006/relationships/image" Target="media/image33.png"/><Relationship Id="rId2" Type="http://schemas.openxmlformats.org/officeDocument/2006/relationships/styles" Target="styles.xml"/><Relationship Id="rId16" Type="http://schemas.openxmlformats.org/officeDocument/2006/relationships/image" Target="media/image11.png"/><Relationship Id="rId20" Type="http://schemas.openxmlformats.org/officeDocument/2006/relationships/image" Target="media/image13.png"/><Relationship Id="rId29" Type="http://schemas.openxmlformats.org/officeDocument/2006/relationships/image" Target="media/image20.gif"/><Relationship Id="rId41" Type="http://schemas.openxmlformats.org/officeDocument/2006/relationships/image" Target="media/image30.png"/><Relationship Id="rId54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gif"/><Relationship Id="rId11" Type="http://schemas.openxmlformats.org/officeDocument/2006/relationships/image" Target="media/image7.png"/><Relationship Id="rId24" Type="http://schemas.openxmlformats.org/officeDocument/2006/relationships/image" Target="media/image16.png"/><Relationship Id="rId32" Type="http://schemas.openxmlformats.org/officeDocument/2006/relationships/image" Target="media/image22.gif"/><Relationship Id="rId37" Type="http://schemas.openxmlformats.org/officeDocument/2006/relationships/image" Target="media/image27.png"/><Relationship Id="rId40" Type="http://schemas.openxmlformats.org/officeDocument/2006/relationships/oleObject" Target="embeddings/oleObject7.bin"/><Relationship Id="rId45" Type="http://schemas.openxmlformats.org/officeDocument/2006/relationships/image" Target="media/image32.png"/><Relationship Id="rId53" Type="http://schemas.openxmlformats.org/officeDocument/2006/relationships/fontTable" Target="fontTable.xml"/><Relationship Id="rId5" Type="http://schemas.openxmlformats.org/officeDocument/2006/relationships/image" Target="media/image1.jpg"/><Relationship Id="rId15" Type="http://schemas.openxmlformats.org/officeDocument/2006/relationships/oleObject" Target="embeddings/oleObject1.bin"/><Relationship Id="rId23" Type="http://schemas.openxmlformats.org/officeDocument/2006/relationships/image" Target="media/image15.png"/><Relationship Id="rId28" Type="http://schemas.openxmlformats.org/officeDocument/2006/relationships/oleObject" Target="embeddings/oleObject5.bin"/><Relationship Id="rId36" Type="http://schemas.openxmlformats.org/officeDocument/2006/relationships/image" Target="media/image26.png"/><Relationship Id="rId49" Type="http://schemas.openxmlformats.org/officeDocument/2006/relationships/image" Target="media/image36.jpeg"/><Relationship Id="rId10" Type="http://schemas.openxmlformats.org/officeDocument/2006/relationships/image" Target="media/image6.png"/><Relationship Id="rId19" Type="http://schemas.openxmlformats.org/officeDocument/2006/relationships/oleObject" Target="embeddings/oleObject3.bin"/><Relationship Id="rId31" Type="http://schemas.openxmlformats.org/officeDocument/2006/relationships/oleObject" Target="embeddings/oleObject6.bin"/><Relationship Id="rId44" Type="http://schemas.openxmlformats.org/officeDocument/2006/relationships/oleObject" Target="embeddings/oleObject9.bin"/><Relationship Id="rId52" Type="http://schemas.openxmlformats.org/officeDocument/2006/relationships/oleObject" Target="embeddings/oleObject10.bin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png"/><Relationship Id="rId22" Type="http://schemas.openxmlformats.org/officeDocument/2006/relationships/image" Target="media/image14.png"/><Relationship Id="rId27" Type="http://schemas.openxmlformats.org/officeDocument/2006/relationships/image" Target="media/image19.png"/><Relationship Id="rId30" Type="http://schemas.openxmlformats.org/officeDocument/2006/relationships/image" Target="media/image21.png"/><Relationship Id="rId35" Type="http://schemas.openxmlformats.org/officeDocument/2006/relationships/image" Target="media/image25.png"/><Relationship Id="rId43" Type="http://schemas.openxmlformats.org/officeDocument/2006/relationships/image" Target="media/image31.png"/><Relationship Id="rId48" Type="http://schemas.openxmlformats.org/officeDocument/2006/relationships/image" Target="media/image35.png"/><Relationship Id="rId8" Type="http://schemas.openxmlformats.org/officeDocument/2006/relationships/image" Target="media/image4.jpeg"/><Relationship Id="rId51" Type="http://schemas.openxmlformats.org/officeDocument/2006/relationships/image" Target="media/image38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25</Pages>
  <Words>4412</Words>
  <Characters>25149</Characters>
  <Application>Microsoft Office Word</Application>
  <DocSecurity>0</DocSecurity>
  <Lines>209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Диана Кулешова</dc:creator>
  <cp:lastModifiedBy>Пользователь</cp:lastModifiedBy>
  <cp:revision>16</cp:revision>
  <dcterms:created xsi:type="dcterms:W3CDTF">2020-06-26T06:50:00Z</dcterms:created>
  <dcterms:modified xsi:type="dcterms:W3CDTF">2022-04-15T12:42:00Z</dcterms:modified>
</cp:coreProperties>
</file>